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ook w:val="01E0" w:firstRow="1" w:lastRow="1" w:firstColumn="1" w:lastColumn="1" w:noHBand="0" w:noVBand="0"/>
      </w:tblPr>
      <w:tblGrid>
        <w:gridCol w:w="4547"/>
        <w:gridCol w:w="4371"/>
      </w:tblGrid>
      <w:tr w:rsidR="00755A48" w:rsidRPr="00343D2B" w:rsidTr="00343D2B">
        <w:trPr>
          <w:trHeight w:val="288"/>
        </w:trPr>
        <w:tc>
          <w:tcPr>
            <w:tcW w:w="4590" w:type="dxa"/>
          </w:tcPr>
          <w:p w:rsidR="00755A48" w:rsidRPr="00343D2B" w:rsidRDefault="00755A48" w:rsidP="00343D2B">
            <w:pPr>
              <w:jc w:val="center"/>
              <w:rPr>
                <w:rFonts w:ascii="Arial" w:hAnsi="Arial" w:cs="Arial"/>
                <w:b/>
                <w:sz w:val="20"/>
                <w:szCs w:val="20"/>
                <w:lang w:val="en-US"/>
              </w:rPr>
            </w:pPr>
            <w:r w:rsidRPr="00343D2B">
              <w:rPr>
                <w:rFonts w:ascii="Arial" w:hAnsi="Arial" w:cs="Arial"/>
                <w:sz w:val="20"/>
                <w:szCs w:val="20"/>
              </w:rPr>
              <w:t>BẢO HI</w:t>
            </w:r>
            <w:r w:rsidRPr="00343D2B">
              <w:rPr>
                <w:rFonts w:ascii="Arial" w:hAnsi="Arial" w:cs="Arial"/>
                <w:sz w:val="20"/>
                <w:szCs w:val="20"/>
                <w:lang w:val="en-US"/>
              </w:rPr>
              <w:t>Ể</w:t>
            </w:r>
            <w:r w:rsidRPr="00343D2B">
              <w:rPr>
                <w:rFonts w:ascii="Arial" w:hAnsi="Arial" w:cs="Arial"/>
                <w:sz w:val="20"/>
                <w:szCs w:val="20"/>
              </w:rPr>
              <w:t>M XÃ HỘI VIỆT NAM</w:t>
            </w:r>
            <w:r w:rsidRPr="00343D2B">
              <w:rPr>
                <w:rFonts w:ascii="Arial" w:hAnsi="Arial" w:cs="Arial"/>
                <w:sz w:val="20"/>
                <w:szCs w:val="20"/>
                <w:lang w:val="en-US"/>
              </w:rPr>
              <w:br/>
            </w:r>
            <w:r w:rsidRPr="00343D2B">
              <w:rPr>
                <w:rFonts w:ascii="Arial" w:hAnsi="Arial" w:cs="Arial"/>
                <w:b/>
                <w:sz w:val="20"/>
                <w:szCs w:val="20"/>
              </w:rPr>
              <w:t>BẢO HIỂM X</w:t>
            </w:r>
            <w:r w:rsidRPr="00343D2B">
              <w:rPr>
                <w:rFonts w:ascii="Arial" w:hAnsi="Arial" w:cs="Arial"/>
                <w:b/>
                <w:sz w:val="20"/>
                <w:szCs w:val="20"/>
                <w:lang w:val="en-US"/>
              </w:rPr>
              <w:t>Ã</w:t>
            </w:r>
            <w:r w:rsidRPr="00343D2B">
              <w:rPr>
                <w:rFonts w:ascii="Arial" w:hAnsi="Arial" w:cs="Arial"/>
                <w:b/>
                <w:sz w:val="20"/>
                <w:szCs w:val="20"/>
              </w:rPr>
              <w:t xml:space="preserve"> HỘI </w:t>
            </w:r>
            <w:r w:rsidR="00AB5430" w:rsidRPr="00343D2B">
              <w:rPr>
                <w:rFonts w:ascii="Arial" w:hAnsi="Arial" w:cs="Arial"/>
                <w:b/>
                <w:sz w:val="20"/>
                <w:szCs w:val="20"/>
                <w:lang w:val="en-US"/>
              </w:rPr>
              <w:br/>
            </w:r>
            <w:r w:rsidRPr="00343D2B">
              <w:rPr>
                <w:rFonts w:ascii="Arial" w:hAnsi="Arial" w:cs="Arial"/>
                <w:b/>
                <w:sz w:val="20"/>
                <w:szCs w:val="20"/>
              </w:rPr>
              <w:t>THÀNH PH</w:t>
            </w:r>
            <w:r w:rsidRPr="00343D2B">
              <w:rPr>
                <w:rFonts w:ascii="Arial" w:hAnsi="Arial" w:cs="Arial"/>
                <w:b/>
                <w:sz w:val="20"/>
                <w:szCs w:val="20"/>
                <w:lang w:val="en-US"/>
              </w:rPr>
              <w:t>Ố</w:t>
            </w:r>
            <w:r w:rsidRPr="00343D2B">
              <w:rPr>
                <w:rFonts w:ascii="Arial" w:hAnsi="Arial" w:cs="Arial"/>
                <w:b/>
                <w:sz w:val="20"/>
                <w:szCs w:val="20"/>
              </w:rPr>
              <w:t xml:space="preserve"> HÀ NỘI</w:t>
            </w:r>
            <w:r w:rsidRPr="00343D2B">
              <w:rPr>
                <w:rFonts w:ascii="Arial" w:hAnsi="Arial" w:cs="Arial"/>
                <w:b/>
                <w:sz w:val="20"/>
                <w:szCs w:val="20"/>
              </w:rPr>
              <w:br/>
            </w:r>
            <w:r w:rsidR="00343D2B">
              <w:rPr>
                <w:rFonts w:ascii="Arial" w:hAnsi="Arial" w:cs="Arial"/>
                <w:b/>
                <w:sz w:val="20"/>
                <w:szCs w:val="20"/>
                <w:vertAlign w:val="superscript"/>
                <w:lang w:val="en-US"/>
              </w:rPr>
              <w:t>_________________</w:t>
            </w:r>
          </w:p>
        </w:tc>
        <w:tc>
          <w:tcPr>
            <w:tcW w:w="4410" w:type="dxa"/>
          </w:tcPr>
          <w:p w:rsidR="00755A48" w:rsidRPr="00343D2B" w:rsidRDefault="00755A48" w:rsidP="00343D2B">
            <w:pPr>
              <w:jc w:val="center"/>
              <w:rPr>
                <w:rFonts w:ascii="Arial" w:hAnsi="Arial" w:cs="Arial"/>
                <w:sz w:val="20"/>
                <w:szCs w:val="20"/>
                <w:lang w:val="en-US"/>
              </w:rPr>
            </w:pPr>
            <w:r w:rsidRPr="00343D2B">
              <w:rPr>
                <w:rFonts w:ascii="Arial" w:hAnsi="Arial" w:cs="Arial"/>
                <w:b/>
                <w:sz w:val="20"/>
                <w:szCs w:val="20"/>
              </w:rPr>
              <w:t>CỘNG HÒA XÃ HỘI CHỦ NGHĨA VIỆT NAM</w:t>
            </w:r>
            <w:r w:rsidRPr="00343D2B">
              <w:rPr>
                <w:rFonts w:ascii="Arial" w:hAnsi="Arial" w:cs="Arial"/>
                <w:b/>
                <w:sz w:val="20"/>
                <w:szCs w:val="20"/>
              </w:rPr>
              <w:br/>
              <w:t xml:space="preserve">Độc lập - Tự do - Hạnh phúc </w:t>
            </w:r>
            <w:r w:rsidRPr="00343D2B">
              <w:rPr>
                <w:rFonts w:ascii="Arial" w:hAnsi="Arial" w:cs="Arial"/>
                <w:b/>
                <w:sz w:val="20"/>
                <w:szCs w:val="20"/>
              </w:rPr>
              <w:br/>
            </w:r>
            <w:r w:rsidR="00343D2B">
              <w:rPr>
                <w:rFonts w:ascii="Arial" w:hAnsi="Arial" w:cs="Arial"/>
                <w:b/>
                <w:sz w:val="20"/>
                <w:szCs w:val="20"/>
                <w:vertAlign w:val="superscript"/>
                <w:lang w:val="en-US"/>
              </w:rPr>
              <w:t>__________________</w:t>
            </w:r>
          </w:p>
        </w:tc>
      </w:tr>
      <w:tr w:rsidR="00755A48" w:rsidRPr="00343D2B" w:rsidTr="00343D2B">
        <w:trPr>
          <w:trHeight w:val="256"/>
        </w:trPr>
        <w:tc>
          <w:tcPr>
            <w:tcW w:w="4590" w:type="dxa"/>
          </w:tcPr>
          <w:p w:rsidR="00755A48" w:rsidRPr="00343D2B" w:rsidRDefault="006971F9" w:rsidP="00343D2B">
            <w:pPr>
              <w:jc w:val="center"/>
              <w:rPr>
                <w:rFonts w:ascii="Arial" w:hAnsi="Arial" w:cs="Arial"/>
                <w:i/>
                <w:sz w:val="20"/>
                <w:szCs w:val="20"/>
              </w:rPr>
            </w:pPr>
            <w:r w:rsidRPr="00343D2B">
              <w:rPr>
                <w:rFonts w:ascii="Arial" w:hAnsi="Arial" w:cs="Arial"/>
                <w:sz w:val="20"/>
                <w:szCs w:val="20"/>
                <w:lang w:val="en-US"/>
              </w:rPr>
              <w:t>Số: 2118</w:t>
            </w:r>
            <w:r w:rsidRPr="00343D2B">
              <w:rPr>
                <w:rFonts w:ascii="Arial" w:hAnsi="Arial" w:cs="Arial"/>
                <w:sz w:val="20"/>
                <w:szCs w:val="20"/>
              </w:rPr>
              <w:t>/BHXH-PT</w:t>
            </w:r>
            <w:r w:rsidRPr="00343D2B">
              <w:rPr>
                <w:rFonts w:ascii="Arial" w:hAnsi="Arial" w:cs="Arial"/>
                <w:sz w:val="20"/>
                <w:szCs w:val="20"/>
                <w:lang w:val="en-US"/>
              </w:rPr>
              <w:br/>
            </w:r>
            <w:r w:rsidRPr="00343D2B">
              <w:rPr>
                <w:rFonts w:ascii="Arial" w:hAnsi="Arial" w:cs="Arial"/>
                <w:sz w:val="20"/>
                <w:szCs w:val="20"/>
              </w:rPr>
              <w:t>V/v triển khai giao dịch hồ sơ điện tử và thực hiện một số TTHC giữa cơ quan BHXH với</w:t>
            </w:r>
            <w:r w:rsidRPr="00343D2B">
              <w:rPr>
                <w:rFonts w:ascii="Arial" w:hAnsi="Arial" w:cs="Arial"/>
                <w:sz w:val="20"/>
                <w:szCs w:val="20"/>
                <w:lang w:val="en-US"/>
              </w:rPr>
              <w:t xml:space="preserve"> </w:t>
            </w:r>
            <w:r w:rsidRPr="00343D2B">
              <w:rPr>
                <w:rFonts w:ascii="Arial" w:hAnsi="Arial" w:cs="Arial"/>
                <w:sz w:val="20"/>
                <w:szCs w:val="20"/>
              </w:rPr>
              <w:t>các đơn vị SDLĐ</w:t>
            </w:r>
            <w:r w:rsidRPr="00343D2B">
              <w:rPr>
                <w:rFonts w:ascii="Arial" w:hAnsi="Arial" w:cs="Arial"/>
                <w:i/>
                <w:sz w:val="20"/>
                <w:szCs w:val="20"/>
              </w:rPr>
              <w:t>.</w:t>
            </w:r>
          </w:p>
        </w:tc>
        <w:tc>
          <w:tcPr>
            <w:tcW w:w="4410" w:type="dxa"/>
          </w:tcPr>
          <w:p w:rsidR="00755A48" w:rsidRPr="00343D2B" w:rsidRDefault="00B54FD5" w:rsidP="00343D2B">
            <w:pPr>
              <w:jc w:val="center"/>
              <w:rPr>
                <w:rFonts w:ascii="Arial" w:hAnsi="Arial" w:cs="Arial"/>
                <w:i/>
                <w:sz w:val="20"/>
                <w:szCs w:val="20"/>
              </w:rPr>
            </w:pPr>
            <w:r w:rsidRPr="00343D2B">
              <w:rPr>
                <w:rFonts w:ascii="Arial" w:hAnsi="Arial" w:cs="Arial"/>
                <w:i/>
                <w:sz w:val="20"/>
                <w:szCs w:val="20"/>
              </w:rPr>
              <w:t xml:space="preserve">Hà Nội, ngày </w:t>
            </w:r>
            <w:r w:rsidRPr="00343D2B">
              <w:rPr>
                <w:rFonts w:ascii="Arial" w:hAnsi="Arial" w:cs="Arial"/>
                <w:i/>
                <w:sz w:val="20"/>
                <w:szCs w:val="20"/>
                <w:lang w:val="en-US"/>
              </w:rPr>
              <w:t>30</w:t>
            </w:r>
            <w:r w:rsidRPr="00343D2B">
              <w:rPr>
                <w:rFonts w:ascii="Arial" w:hAnsi="Arial" w:cs="Arial"/>
                <w:i/>
                <w:sz w:val="20"/>
                <w:szCs w:val="20"/>
              </w:rPr>
              <w:t xml:space="preserve"> tháng </w:t>
            </w:r>
            <w:r w:rsidRPr="00343D2B">
              <w:rPr>
                <w:rFonts w:ascii="Arial" w:hAnsi="Arial" w:cs="Arial"/>
                <w:i/>
                <w:sz w:val="20"/>
                <w:szCs w:val="20"/>
                <w:lang w:val="en-US"/>
              </w:rPr>
              <w:t>09</w:t>
            </w:r>
            <w:r w:rsidRPr="00343D2B">
              <w:rPr>
                <w:rFonts w:ascii="Arial" w:hAnsi="Arial" w:cs="Arial"/>
                <w:i/>
                <w:sz w:val="20"/>
                <w:szCs w:val="20"/>
              </w:rPr>
              <w:t xml:space="preserve"> năm 2015</w:t>
            </w:r>
          </w:p>
        </w:tc>
      </w:tr>
    </w:tbl>
    <w:p w:rsidR="00755A48" w:rsidRPr="00343D2B" w:rsidRDefault="00755A48" w:rsidP="00343D2B">
      <w:pPr>
        <w:rPr>
          <w:rFonts w:ascii="Arial" w:hAnsi="Arial" w:cs="Arial"/>
          <w:sz w:val="20"/>
          <w:szCs w:val="20"/>
          <w:lang w:val="en-US"/>
        </w:rPr>
      </w:pPr>
    </w:p>
    <w:p w:rsidR="00C212D3" w:rsidRDefault="00C212D3" w:rsidP="00343D2B">
      <w:pPr>
        <w:jc w:val="center"/>
        <w:rPr>
          <w:rFonts w:ascii="Arial" w:hAnsi="Arial" w:cs="Arial"/>
          <w:sz w:val="20"/>
          <w:szCs w:val="20"/>
        </w:rPr>
      </w:pPr>
      <w:r w:rsidRPr="00343D2B">
        <w:rPr>
          <w:rFonts w:ascii="Arial" w:hAnsi="Arial" w:cs="Arial"/>
          <w:b/>
          <w:sz w:val="20"/>
          <w:szCs w:val="20"/>
        </w:rPr>
        <w:t>Kính gửi:</w:t>
      </w:r>
      <w:r w:rsidRPr="00343D2B">
        <w:rPr>
          <w:rFonts w:ascii="Arial" w:hAnsi="Arial" w:cs="Arial"/>
          <w:sz w:val="20"/>
          <w:szCs w:val="20"/>
        </w:rPr>
        <w:t xml:space="preserve"> Các Ông (Bà) Thủ trưởng các đơn vị sử dụng lao động trên địa bàn thành phố Hà Nội.</w:t>
      </w:r>
    </w:p>
    <w:p w:rsidR="00343D2B" w:rsidRPr="00343D2B" w:rsidRDefault="00343D2B" w:rsidP="00343D2B">
      <w:pPr>
        <w:jc w:val="center"/>
        <w:rPr>
          <w:rFonts w:ascii="Arial" w:hAnsi="Arial" w:cs="Arial"/>
          <w:sz w:val="20"/>
          <w:szCs w:val="20"/>
        </w:rPr>
      </w:pP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Thực hiện Quyết định 528/QĐ-BHXH ngày 14/04/2015 của BHXH Việt Nam ban hành quy định về giao dịch hồ sơ điện tử (HSĐT) trong việc thực hiện thủ tục tham gia BHXH, BHYT, BHTN, cấp sổ BHXH, thẻ BHYT; Công văn 2981/UBND-VX ngày 6/5/2015 của UBND TP Hà Nội về việc triển khai thực hiện giao dịch điện tử về BHXH, BHYT. Để tiếp tục đẩy mạnh cải cách TTHC và ứng dụng CNTT ở cấp độ cao hơn nhằm phục vụ tốt hơn các đơn vị sử dụng lao động (SDLĐ) và người dân khi thực hiện các thủ tục hành chính về BHXH, BHYT; BHXH thành phố Hà Nội đề nghị các đơn vị SDLĐ thực hiện một số nội dung sau:</w:t>
      </w:r>
    </w:p>
    <w:p w:rsidR="00BE2E1D" w:rsidRPr="00343D2B" w:rsidRDefault="00BE2E1D" w:rsidP="00343D2B">
      <w:pPr>
        <w:spacing w:after="120"/>
        <w:ind w:firstLine="720"/>
        <w:jc w:val="both"/>
        <w:rPr>
          <w:rFonts w:ascii="Arial" w:hAnsi="Arial" w:cs="Arial"/>
          <w:b/>
          <w:sz w:val="20"/>
          <w:szCs w:val="20"/>
          <w:lang w:val="en-US"/>
        </w:rPr>
      </w:pPr>
      <w:bookmarkStart w:id="0" w:name="dieu_1"/>
      <w:r w:rsidRPr="00343D2B">
        <w:rPr>
          <w:rFonts w:ascii="Arial" w:hAnsi="Arial" w:cs="Arial"/>
          <w:b/>
          <w:sz w:val="20"/>
          <w:szCs w:val="20"/>
          <w:lang w:val="en-US"/>
        </w:rPr>
        <w:t>1. Thực hiện giao dịch HSĐT đối với những đơn vị SDLĐ có sử dụng chữ ký số để giao dịch hồ sơ với cơ quan BHXH.</w:t>
      </w:r>
      <w:bookmarkEnd w:id="0"/>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 xml:space="preserve">Ngày 13/3/2015, BHXH thành phố Hà Nội đã ban hành Công văn số 428/BHXH-PT về việc hướng dẫn tạm thời giao dịch HSĐT kê khai BHXH, BHYT qua mạng internet. Quá trình triển khai giao dịch HSĐT bước đầu đem lại những lợi ích tích cực cho </w:t>
      </w:r>
      <w:r w:rsidR="00187E98" w:rsidRPr="00343D2B">
        <w:rPr>
          <w:rFonts w:ascii="Arial" w:hAnsi="Arial" w:cs="Arial"/>
          <w:sz w:val="20"/>
          <w:szCs w:val="20"/>
        </w:rPr>
        <w:t>đơn vị</w:t>
      </w:r>
      <w:r w:rsidRPr="00343D2B">
        <w:rPr>
          <w:rFonts w:ascii="Arial" w:hAnsi="Arial" w:cs="Arial"/>
          <w:sz w:val="20"/>
          <w:szCs w:val="20"/>
        </w:rPr>
        <w:t xml:space="preserve"> SDLĐ và người lao động, giảm thiểu thời gian kê khai, đi lại chờ nộp hồ sơ với cơ quan BHXH. Đ</w:t>
      </w:r>
      <w:r w:rsidR="00824952" w:rsidRPr="00343D2B">
        <w:rPr>
          <w:rFonts w:ascii="Arial" w:hAnsi="Arial" w:cs="Arial"/>
          <w:sz w:val="20"/>
          <w:szCs w:val="20"/>
          <w:lang w:val="en-US"/>
        </w:rPr>
        <w:t>ể</w:t>
      </w:r>
      <w:r w:rsidRPr="00343D2B">
        <w:rPr>
          <w:rFonts w:ascii="Arial" w:hAnsi="Arial" w:cs="Arial"/>
          <w:sz w:val="20"/>
          <w:szCs w:val="20"/>
        </w:rPr>
        <w:t xml:space="preserve"> tiếp tục đẩy mạnh giao dịch HSĐT ở cấp độ cao hơn (đơn vị SDLĐ sử dụng chữ ký số để giao dịch hồ sơ với cơ quan BHXH), đề nghị các đơn vị SDLĐ phối hợp chặt chẽ với cơ quan BHXH, các nhà cung cấp dịch vụ I-VAN để triển khai giao dịch HSĐT, cụ thể:</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Pr="00343D2B">
        <w:rPr>
          <w:rFonts w:ascii="Arial" w:hAnsi="Arial" w:cs="Arial"/>
          <w:sz w:val="20"/>
          <w:szCs w:val="20"/>
        </w:rPr>
        <w:t>Các thủ tục thực hiện giao dịch HSĐT: trong giai đoạn hiện tại, BHXH thành phố Hà Nội lựa chọn 8 thủ tục để thực hiện giao dịch HSĐT, bao gồm:</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a)</w:t>
      </w:r>
      <w:r w:rsidR="008A4D2A" w:rsidRPr="00343D2B">
        <w:rPr>
          <w:rFonts w:ascii="Arial" w:hAnsi="Arial" w:cs="Arial"/>
          <w:sz w:val="20"/>
          <w:szCs w:val="20"/>
        </w:rPr>
        <w:t xml:space="preserve"> </w:t>
      </w:r>
      <w:r w:rsidRPr="00343D2B">
        <w:rPr>
          <w:rFonts w:ascii="Arial" w:hAnsi="Arial" w:cs="Arial"/>
          <w:sz w:val="20"/>
          <w:szCs w:val="20"/>
        </w:rPr>
        <w:t>Đăng ký tham gia đối với đơn vị tham gia lần đầu, đơn vị di chuyển từ địa bàn tỉnh, thành phố khác đến.</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b)</w:t>
      </w:r>
      <w:r w:rsidR="008A4D2A" w:rsidRPr="00343D2B">
        <w:rPr>
          <w:rFonts w:ascii="Arial" w:hAnsi="Arial" w:cs="Arial"/>
          <w:sz w:val="20"/>
          <w:szCs w:val="20"/>
        </w:rPr>
        <w:t xml:space="preserve"> </w:t>
      </w:r>
      <w:r w:rsidRPr="00343D2B">
        <w:rPr>
          <w:rFonts w:ascii="Arial" w:hAnsi="Arial" w:cs="Arial"/>
          <w:sz w:val="20"/>
          <w:szCs w:val="20"/>
        </w:rPr>
        <w:t>Báo tăng lao động.</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c)</w:t>
      </w:r>
      <w:r w:rsidR="008A4D2A" w:rsidRPr="00343D2B">
        <w:rPr>
          <w:rFonts w:ascii="Arial" w:hAnsi="Arial" w:cs="Arial"/>
          <w:sz w:val="20"/>
          <w:szCs w:val="20"/>
        </w:rPr>
        <w:t xml:space="preserve"> </w:t>
      </w:r>
      <w:r w:rsidRPr="00343D2B">
        <w:rPr>
          <w:rFonts w:ascii="Arial" w:hAnsi="Arial" w:cs="Arial"/>
          <w:sz w:val="20"/>
          <w:szCs w:val="20"/>
        </w:rPr>
        <w:t>Báo giảm lao động.</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d)</w:t>
      </w:r>
      <w:r w:rsidR="008A4D2A" w:rsidRPr="00343D2B">
        <w:rPr>
          <w:rFonts w:ascii="Arial" w:hAnsi="Arial" w:cs="Arial"/>
          <w:sz w:val="20"/>
          <w:szCs w:val="20"/>
        </w:rPr>
        <w:t xml:space="preserve"> </w:t>
      </w:r>
      <w:r w:rsidRPr="00343D2B">
        <w:rPr>
          <w:rFonts w:ascii="Arial" w:hAnsi="Arial" w:cs="Arial"/>
          <w:sz w:val="20"/>
          <w:szCs w:val="20"/>
        </w:rPr>
        <w:t>Thay đổi điều kiện đóng, căn cứ đóng, mức đóng.</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e)</w:t>
      </w:r>
      <w:r w:rsidR="008A4D2A" w:rsidRPr="00343D2B">
        <w:rPr>
          <w:rFonts w:ascii="Arial" w:hAnsi="Arial" w:cs="Arial"/>
          <w:sz w:val="20"/>
          <w:szCs w:val="20"/>
        </w:rPr>
        <w:t xml:space="preserve"> </w:t>
      </w:r>
      <w:r w:rsidRPr="00343D2B">
        <w:rPr>
          <w:rFonts w:ascii="Arial" w:hAnsi="Arial" w:cs="Arial"/>
          <w:sz w:val="20"/>
          <w:szCs w:val="20"/>
        </w:rPr>
        <w:t>Tạm dừng đóng vào quỹ Hưu trí, Tử tuất.</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g)</w:t>
      </w:r>
      <w:r w:rsidR="008A4D2A" w:rsidRPr="00343D2B">
        <w:rPr>
          <w:rFonts w:ascii="Arial" w:hAnsi="Arial" w:cs="Arial"/>
          <w:sz w:val="20"/>
          <w:szCs w:val="20"/>
        </w:rPr>
        <w:t xml:space="preserve"> </w:t>
      </w:r>
      <w:r w:rsidRPr="00343D2B">
        <w:rPr>
          <w:rFonts w:ascii="Arial" w:hAnsi="Arial" w:cs="Arial"/>
          <w:sz w:val="20"/>
          <w:szCs w:val="20"/>
        </w:rPr>
        <w:t>Cấp lại thẻ BHYT do bị mất, rách, hỏng (không thay đổi thông tin trên thẻ).</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h)</w:t>
      </w:r>
      <w:r w:rsidR="008A4D2A" w:rsidRPr="00343D2B">
        <w:rPr>
          <w:rFonts w:ascii="Arial" w:hAnsi="Arial" w:cs="Arial"/>
          <w:sz w:val="20"/>
          <w:szCs w:val="20"/>
        </w:rPr>
        <w:t xml:space="preserve"> </w:t>
      </w:r>
      <w:r w:rsidRPr="00343D2B">
        <w:rPr>
          <w:rFonts w:ascii="Arial" w:hAnsi="Arial" w:cs="Arial"/>
          <w:sz w:val="20"/>
          <w:szCs w:val="20"/>
        </w:rPr>
        <w:t>Cấp thẻ BHYT hàng năm.</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i)</w:t>
      </w:r>
      <w:r w:rsidR="008A4D2A" w:rsidRPr="00343D2B">
        <w:rPr>
          <w:rFonts w:ascii="Arial" w:hAnsi="Arial" w:cs="Arial"/>
          <w:sz w:val="20"/>
          <w:szCs w:val="20"/>
        </w:rPr>
        <w:t xml:space="preserve"> </w:t>
      </w:r>
      <w:r w:rsidRPr="00343D2B">
        <w:rPr>
          <w:rFonts w:ascii="Arial" w:hAnsi="Arial" w:cs="Arial"/>
          <w:sz w:val="20"/>
          <w:szCs w:val="20"/>
        </w:rPr>
        <w:t>Cấp thẻ BHYT cho đối tượng là học sinh, sinh viên.</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Đối với các thủ tục còn lại, BHXH thành phố Hà Nội sẽ tiếp tục rà soát để thực hiện giao dịch HSĐT khi điều kiện cho phép.</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Pr="00343D2B">
        <w:rPr>
          <w:rFonts w:ascii="Arial" w:hAnsi="Arial" w:cs="Arial"/>
          <w:sz w:val="20"/>
          <w:szCs w:val="20"/>
        </w:rPr>
        <w:t xml:space="preserve">Quy trình giao dịch HSĐT thực hiện tại đơn vị SDLĐ theo </w:t>
      </w:r>
      <w:r w:rsidRPr="00343D2B">
        <w:rPr>
          <w:rFonts w:ascii="Arial" w:hAnsi="Arial" w:cs="Arial"/>
          <w:b/>
          <w:sz w:val="20"/>
          <w:szCs w:val="20"/>
        </w:rPr>
        <w:t>Phụ lục</w:t>
      </w:r>
      <w:r w:rsidRPr="00343D2B">
        <w:rPr>
          <w:rFonts w:ascii="Arial" w:hAnsi="Arial" w:cs="Arial"/>
          <w:sz w:val="20"/>
          <w:szCs w:val="20"/>
        </w:rPr>
        <w:t xml:space="preserve"> ban hành kèm theo công văn này.</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006B78E5" w:rsidRPr="00343D2B">
        <w:rPr>
          <w:rFonts w:ascii="Arial" w:hAnsi="Arial" w:cs="Arial"/>
          <w:sz w:val="20"/>
          <w:szCs w:val="20"/>
          <w:lang w:val="en-US"/>
        </w:rPr>
        <w:t>V</w:t>
      </w:r>
      <w:r w:rsidRPr="00343D2B">
        <w:rPr>
          <w:rFonts w:ascii="Arial" w:hAnsi="Arial" w:cs="Arial"/>
          <w:sz w:val="20"/>
          <w:szCs w:val="20"/>
        </w:rPr>
        <w:t>ề phần mềm kê khai hồ sơ điện tử: các đơn vị SDLĐ lựa chọn một trong các đơn vị cung cấp dịch vụ I-VAN để được cung cấp, hỗ trợ, triển khai phần mềm kê khai hồ sơ giao dịch điện tử.</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006B78E5" w:rsidRPr="00343D2B">
        <w:rPr>
          <w:rFonts w:ascii="Arial" w:hAnsi="Arial" w:cs="Arial"/>
          <w:sz w:val="20"/>
          <w:szCs w:val="20"/>
          <w:lang w:val="en-US"/>
        </w:rPr>
        <w:t>V</w:t>
      </w:r>
      <w:r w:rsidRPr="00343D2B">
        <w:rPr>
          <w:rFonts w:ascii="Arial" w:hAnsi="Arial" w:cs="Arial"/>
          <w:sz w:val="20"/>
          <w:szCs w:val="20"/>
        </w:rPr>
        <w:t>ề sử dụng chữ ký số: các đơn vị đã có chữ ký số (đang sử dụng cho các loại hình giao dịch điện tử khác) thì vẫn được sử dụng để ký trên hồ sơ điện tử giao dịch với cơ quan BHXH. Đối với các đơn vị chưa có chữ ký số đề nghị sớm liên hệ với các nhà cung cấp chữ ký số để có chữ ký số sử dụng giao dịch hồ sơ điện tử với cơ quan BHXH.</w:t>
      </w:r>
    </w:p>
    <w:p w:rsidR="00BE2E1D" w:rsidRPr="00343D2B" w:rsidRDefault="00BE2E1D" w:rsidP="00343D2B">
      <w:pPr>
        <w:spacing w:after="120"/>
        <w:ind w:firstLine="720"/>
        <w:jc w:val="both"/>
        <w:rPr>
          <w:rFonts w:ascii="Arial" w:hAnsi="Arial" w:cs="Arial"/>
          <w:b/>
          <w:sz w:val="20"/>
          <w:szCs w:val="20"/>
          <w:lang w:val="en-US"/>
        </w:rPr>
      </w:pPr>
      <w:bookmarkStart w:id="1" w:name="dieu_2"/>
      <w:r w:rsidRPr="00343D2B">
        <w:rPr>
          <w:rFonts w:ascii="Arial" w:hAnsi="Arial" w:cs="Arial"/>
          <w:b/>
          <w:sz w:val="20"/>
          <w:szCs w:val="20"/>
          <w:lang w:val="en-US"/>
        </w:rPr>
        <w:t>2. Về việc thông báo kết quả đóng BHXH, BHYT, BHTN (mẫu C12-TS) trên Cổng TTĐT.</w:t>
      </w:r>
      <w:bookmarkEnd w:id="1"/>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 xml:space="preserve">Đến thời điểm hiện nay việc thông báo kết quả đóng BHXH, BHYT, BHTN hàng tháng được in và gửi cho đơn vị SDLĐ (gửi trực tiếp hoặc thông qua dịch vụ bưu chính). Để thuận tiện khai thác và </w:t>
      </w:r>
      <w:r w:rsidRPr="00343D2B">
        <w:rPr>
          <w:rFonts w:ascii="Arial" w:hAnsi="Arial" w:cs="Arial"/>
          <w:sz w:val="20"/>
          <w:szCs w:val="20"/>
        </w:rPr>
        <w:lastRenderedPageBreak/>
        <w:t>thông tin kịp thời đến các đơn vị SDLĐ, từ ngày 01/10/2015, ngoài việc in và gửi thông báo cho đơn vị SDLĐ, BHXH thành phố Hà Nội còn thực hiện việc ký số điện tử trên các mẫu C12-TS và đăng tả</w:t>
      </w:r>
      <w:r w:rsidR="003864B8" w:rsidRPr="00343D2B">
        <w:rPr>
          <w:rFonts w:ascii="Arial" w:hAnsi="Arial" w:cs="Arial"/>
          <w:sz w:val="20"/>
          <w:szCs w:val="20"/>
        </w:rPr>
        <w:t xml:space="preserve">i trên </w:t>
      </w:r>
      <w:r w:rsidR="003864B8" w:rsidRPr="00343D2B">
        <w:rPr>
          <w:rFonts w:ascii="Arial" w:hAnsi="Arial" w:cs="Arial"/>
          <w:sz w:val="20"/>
          <w:szCs w:val="20"/>
          <w:lang w:val="en-US"/>
        </w:rPr>
        <w:t>C</w:t>
      </w:r>
      <w:r w:rsidRPr="00343D2B">
        <w:rPr>
          <w:rFonts w:ascii="Arial" w:hAnsi="Arial" w:cs="Arial"/>
          <w:sz w:val="20"/>
          <w:szCs w:val="20"/>
        </w:rPr>
        <w:t>ổng TTĐT của BHXH thành phố Hà Nội.</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Kể từ ngày 01/01/2016, BHXH thành phố Hà Nội dừng in và gửi mẫu C12-TS đến các đơn vị, chỉ thực hiện việc ký số điện tử trên mẫu C12-TS và thông báo cho đơn vị</w:t>
      </w:r>
      <w:r w:rsidR="003864B8" w:rsidRPr="00343D2B">
        <w:rPr>
          <w:rFonts w:ascii="Arial" w:hAnsi="Arial" w:cs="Arial"/>
          <w:sz w:val="20"/>
          <w:szCs w:val="20"/>
        </w:rPr>
        <w:t xml:space="preserve"> qua </w:t>
      </w:r>
      <w:r w:rsidR="003864B8" w:rsidRPr="00343D2B">
        <w:rPr>
          <w:rFonts w:ascii="Arial" w:hAnsi="Arial" w:cs="Arial"/>
          <w:sz w:val="20"/>
          <w:szCs w:val="20"/>
          <w:lang w:val="en-US"/>
        </w:rPr>
        <w:t>C</w:t>
      </w:r>
      <w:r w:rsidRPr="00343D2B">
        <w:rPr>
          <w:rFonts w:ascii="Arial" w:hAnsi="Arial" w:cs="Arial"/>
          <w:sz w:val="20"/>
          <w:szCs w:val="20"/>
        </w:rPr>
        <w:t>ổng TTĐT. Đề nghị các đơn vị SDLĐ liên hệ trực tiếp với BHXH huyện hoặc Phòng Thu (nơi đơn vị đang tham gia BHXH) để nhận thông tin về USED, PASSWORD và hướng dẫn truy cậ</w:t>
      </w:r>
      <w:r w:rsidR="008C68B9" w:rsidRPr="00343D2B">
        <w:rPr>
          <w:rFonts w:ascii="Arial" w:hAnsi="Arial" w:cs="Arial"/>
          <w:sz w:val="20"/>
          <w:szCs w:val="20"/>
        </w:rPr>
        <w:t xml:space="preserve">p vào </w:t>
      </w:r>
      <w:r w:rsidR="008C68B9" w:rsidRPr="00343D2B">
        <w:rPr>
          <w:rFonts w:ascii="Arial" w:hAnsi="Arial" w:cs="Arial"/>
          <w:sz w:val="20"/>
          <w:szCs w:val="20"/>
          <w:lang w:val="en-US"/>
        </w:rPr>
        <w:t>C</w:t>
      </w:r>
      <w:r w:rsidRPr="00343D2B">
        <w:rPr>
          <w:rFonts w:ascii="Arial" w:hAnsi="Arial" w:cs="Arial"/>
          <w:sz w:val="20"/>
          <w:szCs w:val="20"/>
        </w:rPr>
        <w:t xml:space="preserve">ổng TTĐT theo địa chỉ: </w:t>
      </w:r>
      <w:r w:rsidRPr="00343D2B">
        <w:rPr>
          <w:rFonts w:ascii="Arial" w:hAnsi="Arial" w:cs="Arial"/>
          <w:b/>
          <w:i/>
          <w:sz w:val="20"/>
          <w:szCs w:val="20"/>
        </w:rPr>
        <w:t>http:</w:t>
      </w:r>
      <w:r w:rsidR="008C68B9" w:rsidRPr="00343D2B">
        <w:rPr>
          <w:rFonts w:ascii="Arial" w:hAnsi="Arial" w:cs="Arial"/>
          <w:b/>
          <w:i/>
          <w:sz w:val="20"/>
          <w:szCs w:val="20"/>
        </w:rPr>
        <w:t>//www.baohiemxaho</w:t>
      </w:r>
      <w:r w:rsidR="008C68B9" w:rsidRPr="00343D2B">
        <w:rPr>
          <w:rFonts w:ascii="Arial" w:hAnsi="Arial" w:cs="Arial"/>
          <w:b/>
          <w:i/>
          <w:sz w:val="20"/>
          <w:szCs w:val="20"/>
          <w:lang w:val="en-US"/>
        </w:rPr>
        <w:t>i</w:t>
      </w:r>
      <w:r w:rsidRPr="00343D2B">
        <w:rPr>
          <w:rFonts w:ascii="Arial" w:hAnsi="Arial" w:cs="Arial"/>
          <w:b/>
          <w:i/>
          <w:sz w:val="20"/>
          <w:szCs w:val="20"/>
        </w:rPr>
        <w:t>d</w:t>
      </w:r>
      <w:r w:rsidR="008C68B9" w:rsidRPr="00343D2B">
        <w:rPr>
          <w:rFonts w:ascii="Arial" w:hAnsi="Arial" w:cs="Arial"/>
          <w:b/>
          <w:i/>
          <w:sz w:val="20"/>
          <w:szCs w:val="20"/>
          <w:lang w:val="en-US"/>
        </w:rPr>
        <w:t>i</w:t>
      </w:r>
      <w:r w:rsidRPr="00343D2B">
        <w:rPr>
          <w:rFonts w:ascii="Arial" w:hAnsi="Arial" w:cs="Arial"/>
          <w:b/>
          <w:i/>
          <w:sz w:val="20"/>
          <w:szCs w:val="20"/>
        </w:rPr>
        <w:t>en</w:t>
      </w:r>
      <w:r w:rsidR="008C68B9" w:rsidRPr="00343D2B">
        <w:rPr>
          <w:rFonts w:ascii="Arial" w:hAnsi="Arial" w:cs="Arial"/>
          <w:b/>
          <w:i/>
          <w:sz w:val="20"/>
          <w:szCs w:val="20"/>
          <w:lang w:val="en-US"/>
        </w:rPr>
        <w:t>t</w:t>
      </w:r>
      <w:r w:rsidRPr="00343D2B">
        <w:rPr>
          <w:rFonts w:ascii="Arial" w:hAnsi="Arial" w:cs="Arial"/>
          <w:b/>
          <w:i/>
          <w:sz w:val="20"/>
          <w:szCs w:val="20"/>
        </w:rPr>
        <w:t>u.vn/c</w:t>
      </w:r>
      <w:r w:rsidR="008C68B9" w:rsidRPr="00343D2B">
        <w:rPr>
          <w:rFonts w:ascii="Arial" w:hAnsi="Arial" w:cs="Arial"/>
          <w:b/>
          <w:i/>
          <w:sz w:val="20"/>
          <w:szCs w:val="20"/>
          <w:lang w:val="en-US"/>
        </w:rPr>
        <w:t>1</w:t>
      </w:r>
      <w:r w:rsidRPr="00343D2B">
        <w:rPr>
          <w:rFonts w:ascii="Arial" w:hAnsi="Arial" w:cs="Arial"/>
          <w:b/>
          <w:i/>
          <w:sz w:val="20"/>
          <w:szCs w:val="20"/>
        </w:rPr>
        <w:t>2</w:t>
      </w:r>
      <w:r w:rsidRPr="00343D2B">
        <w:rPr>
          <w:rFonts w:ascii="Arial" w:hAnsi="Arial" w:cs="Arial"/>
          <w:sz w:val="20"/>
          <w:szCs w:val="20"/>
        </w:rPr>
        <w:t xml:space="preserve"> để nhận mẫu C12-TS.</w:t>
      </w:r>
    </w:p>
    <w:p w:rsidR="00BE2E1D" w:rsidRPr="00343D2B" w:rsidRDefault="00BE2E1D" w:rsidP="00343D2B">
      <w:pPr>
        <w:spacing w:after="120"/>
        <w:ind w:firstLine="720"/>
        <w:jc w:val="both"/>
        <w:rPr>
          <w:rFonts w:ascii="Arial" w:hAnsi="Arial" w:cs="Arial"/>
          <w:b/>
          <w:sz w:val="20"/>
          <w:szCs w:val="20"/>
          <w:lang w:val="en-US"/>
        </w:rPr>
      </w:pPr>
      <w:bookmarkStart w:id="2" w:name="dieu_3"/>
      <w:r w:rsidRPr="00343D2B">
        <w:rPr>
          <w:rFonts w:ascii="Arial" w:hAnsi="Arial" w:cs="Arial"/>
          <w:b/>
          <w:sz w:val="20"/>
          <w:szCs w:val="20"/>
          <w:lang w:val="en-US"/>
        </w:rPr>
        <w:t>3. Thông báo danh sách các nhà cung cấp dịch vụ I-VAN</w:t>
      </w:r>
      <w:bookmarkEnd w:id="2"/>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BHXH thành phố Hà Nội thông báo danh sách 06 đơn vị đã ký Hợp đồng cung cấp dịch vụ I-VAN với BHXH Việt Nam, bao gồm:</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a)</w:t>
      </w:r>
      <w:r w:rsidR="008A4D2A" w:rsidRPr="00343D2B">
        <w:rPr>
          <w:rFonts w:ascii="Arial" w:hAnsi="Arial" w:cs="Arial"/>
          <w:sz w:val="20"/>
          <w:szCs w:val="20"/>
        </w:rPr>
        <w:t xml:space="preserve"> </w:t>
      </w:r>
      <w:r w:rsidRPr="00343D2B">
        <w:rPr>
          <w:rFonts w:ascii="Arial" w:hAnsi="Arial" w:cs="Arial"/>
          <w:sz w:val="20"/>
          <w:szCs w:val="20"/>
        </w:rPr>
        <w:t>Tổng Công ty Dịch vụ Viễn thông VNPT - Vinaphone.</w:t>
      </w:r>
    </w:p>
    <w:p w:rsidR="00C212D3" w:rsidRPr="00343D2B" w:rsidRDefault="00C212D3" w:rsidP="00343D2B">
      <w:pPr>
        <w:spacing w:after="120"/>
        <w:ind w:firstLine="720"/>
        <w:jc w:val="both"/>
        <w:rPr>
          <w:rFonts w:ascii="Arial" w:hAnsi="Arial" w:cs="Arial"/>
          <w:i/>
          <w:sz w:val="20"/>
          <w:szCs w:val="20"/>
        </w:rPr>
      </w:pPr>
      <w:r w:rsidRPr="00343D2B">
        <w:rPr>
          <w:rFonts w:ascii="Arial" w:hAnsi="Arial" w:cs="Arial"/>
          <w:i/>
          <w:sz w:val="20"/>
          <w:szCs w:val="20"/>
        </w:rPr>
        <w:t>Địa chỉ trên mạng internet</w:t>
      </w:r>
      <w:r w:rsidR="00820A72" w:rsidRPr="00343D2B">
        <w:rPr>
          <w:rFonts w:ascii="Arial" w:hAnsi="Arial" w:cs="Arial"/>
          <w:i/>
          <w:sz w:val="20"/>
          <w:szCs w:val="20"/>
          <w:lang w:val="en-US"/>
        </w:rPr>
        <w:t xml:space="preserve">: </w:t>
      </w:r>
      <w:r w:rsidRPr="00343D2B">
        <w:rPr>
          <w:rFonts w:ascii="Arial" w:hAnsi="Arial" w:cs="Arial"/>
          <w:i/>
          <w:sz w:val="20"/>
          <w:szCs w:val="20"/>
        </w:rPr>
        <w:t>vinaphone.com.vn</w:t>
      </w:r>
    </w:p>
    <w:p w:rsidR="00C212D3" w:rsidRPr="00343D2B" w:rsidRDefault="00C212D3" w:rsidP="00343D2B">
      <w:pPr>
        <w:spacing w:after="120"/>
        <w:ind w:firstLine="720"/>
        <w:jc w:val="both"/>
        <w:rPr>
          <w:rFonts w:ascii="Arial" w:hAnsi="Arial" w:cs="Arial"/>
          <w:i/>
          <w:sz w:val="20"/>
          <w:szCs w:val="20"/>
        </w:rPr>
      </w:pPr>
      <w:r w:rsidRPr="00343D2B">
        <w:rPr>
          <w:rFonts w:ascii="Arial" w:hAnsi="Arial" w:cs="Arial"/>
          <w:i/>
          <w:sz w:val="20"/>
          <w:szCs w:val="20"/>
        </w:rPr>
        <w:t>Địa chỉ Email:</w:t>
      </w:r>
      <w:r w:rsidR="00820A72" w:rsidRPr="00343D2B">
        <w:rPr>
          <w:rFonts w:ascii="Arial" w:hAnsi="Arial" w:cs="Arial"/>
          <w:i/>
          <w:sz w:val="20"/>
          <w:szCs w:val="20"/>
          <w:lang w:val="en-US"/>
        </w:rPr>
        <w:t xml:space="preserve"> </w:t>
      </w:r>
      <w:r w:rsidR="00820A72" w:rsidRPr="00343D2B">
        <w:rPr>
          <w:rFonts w:ascii="Arial" w:hAnsi="Arial" w:cs="Arial"/>
          <w:i/>
          <w:sz w:val="20"/>
          <w:szCs w:val="20"/>
        </w:rPr>
        <w:t>hotrokhachhang@vdc.com.vn, cuongvm@vdc.com.vn</w:t>
      </w:r>
    </w:p>
    <w:p w:rsidR="00C212D3" w:rsidRPr="00343D2B" w:rsidRDefault="00C212D3" w:rsidP="00343D2B">
      <w:pPr>
        <w:spacing w:after="120"/>
        <w:ind w:firstLine="720"/>
        <w:jc w:val="both"/>
        <w:rPr>
          <w:rFonts w:ascii="Arial" w:hAnsi="Arial" w:cs="Arial"/>
          <w:i/>
          <w:sz w:val="20"/>
          <w:szCs w:val="20"/>
        </w:rPr>
      </w:pPr>
      <w:r w:rsidRPr="00343D2B">
        <w:rPr>
          <w:rFonts w:ascii="Arial" w:hAnsi="Arial" w:cs="Arial"/>
          <w:i/>
          <w:sz w:val="20"/>
          <w:szCs w:val="20"/>
        </w:rPr>
        <w:t>S</w:t>
      </w:r>
      <w:r w:rsidR="005831C0" w:rsidRPr="00343D2B">
        <w:rPr>
          <w:rFonts w:ascii="Arial" w:hAnsi="Arial" w:cs="Arial"/>
          <w:i/>
          <w:sz w:val="20"/>
          <w:szCs w:val="20"/>
          <w:lang w:val="en-US"/>
        </w:rPr>
        <w:t>ố</w:t>
      </w:r>
      <w:r w:rsidRPr="00343D2B">
        <w:rPr>
          <w:rFonts w:ascii="Arial" w:hAnsi="Arial" w:cs="Arial"/>
          <w:i/>
          <w:sz w:val="20"/>
          <w:szCs w:val="20"/>
        </w:rPr>
        <w:t xml:space="preserve"> điện thoại đường dây nóng:</w:t>
      </w:r>
      <w:r w:rsidR="005831C0" w:rsidRPr="00343D2B">
        <w:rPr>
          <w:rFonts w:ascii="Arial" w:hAnsi="Arial" w:cs="Arial"/>
          <w:i/>
          <w:sz w:val="20"/>
          <w:szCs w:val="20"/>
          <w:lang w:val="en-US"/>
        </w:rPr>
        <w:t xml:space="preserve"> </w:t>
      </w:r>
      <w:r w:rsidRPr="00343D2B">
        <w:rPr>
          <w:rFonts w:ascii="Arial" w:hAnsi="Arial" w:cs="Arial"/>
          <w:i/>
          <w:sz w:val="20"/>
          <w:szCs w:val="20"/>
        </w:rPr>
        <w:t>0904240268</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i/>
          <w:sz w:val="20"/>
          <w:szCs w:val="20"/>
        </w:rPr>
        <w:t>Số điện thoại hỗ trợ: 18001260</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b)</w:t>
      </w:r>
      <w:r w:rsidR="008A4D2A" w:rsidRPr="00343D2B">
        <w:rPr>
          <w:rFonts w:ascii="Arial" w:hAnsi="Arial" w:cs="Arial"/>
          <w:sz w:val="20"/>
          <w:szCs w:val="20"/>
        </w:rPr>
        <w:t xml:space="preserve"> </w:t>
      </w:r>
      <w:r w:rsidRPr="00343D2B">
        <w:rPr>
          <w:rFonts w:ascii="Arial" w:hAnsi="Arial" w:cs="Arial"/>
          <w:sz w:val="20"/>
          <w:szCs w:val="20"/>
        </w:rPr>
        <w:t>Công ty CP TS24.</w:t>
      </w:r>
    </w:p>
    <w:p w:rsidR="00A05572"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Địa chỉ trên mạng internet: ts24.com.vn</w:t>
      </w:r>
    </w:p>
    <w:p w:rsidR="00A05572"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 xml:space="preserve">Địa chỉ Email: </w:t>
      </w:r>
      <w:r w:rsidR="00A05572" w:rsidRPr="00343D2B">
        <w:rPr>
          <w:rFonts w:ascii="Arial" w:hAnsi="Arial" w:cs="Arial"/>
          <w:i/>
          <w:sz w:val="20"/>
          <w:szCs w:val="20"/>
        </w:rPr>
        <w:t>hanoi.ibhxh@gmail.com</w:t>
      </w:r>
    </w:p>
    <w:p w:rsidR="009C7E86"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S</w:t>
      </w:r>
      <w:r w:rsidR="009C7E86" w:rsidRPr="00343D2B">
        <w:rPr>
          <w:rFonts w:ascii="Arial" w:hAnsi="Arial" w:cs="Arial"/>
          <w:i/>
          <w:sz w:val="20"/>
          <w:szCs w:val="20"/>
          <w:lang w:val="en-US"/>
        </w:rPr>
        <w:t>ố</w:t>
      </w:r>
      <w:r w:rsidRPr="00343D2B">
        <w:rPr>
          <w:rFonts w:ascii="Arial" w:hAnsi="Arial" w:cs="Arial"/>
          <w:i/>
          <w:sz w:val="20"/>
          <w:szCs w:val="20"/>
        </w:rPr>
        <w:t xml:space="preserve"> điện thoại đường dây nóng: 19006154</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i/>
          <w:sz w:val="20"/>
          <w:szCs w:val="20"/>
        </w:rPr>
        <w:t>Số điện thoại hỗ trợ: 1900636131</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c)</w:t>
      </w:r>
      <w:r w:rsidR="008A4D2A" w:rsidRPr="00343D2B">
        <w:rPr>
          <w:rFonts w:ascii="Arial" w:hAnsi="Arial" w:cs="Arial"/>
          <w:sz w:val="20"/>
          <w:szCs w:val="20"/>
        </w:rPr>
        <w:t xml:space="preserve"> </w:t>
      </w:r>
      <w:r w:rsidRPr="00343D2B">
        <w:rPr>
          <w:rFonts w:ascii="Arial" w:hAnsi="Arial" w:cs="Arial"/>
          <w:sz w:val="20"/>
          <w:szCs w:val="20"/>
        </w:rPr>
        <w:t>Công ty TNHH Phát triển công nghệ Thái Sơn.</w:t>
      </w:r>
    </w:p>
    <w:p w:rsidR="00384C14"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Địa chỉ trên mạng internet:</w:t>
      </w:r>
      <w:r w:rsidR="00384C14" w:rsidRPr="00343D2B">
        <w:rPr>
          <w:rFonts w:ascii="Arial" w:hAnsi="Arial" w:cs="Arial"/>
          <w:i/>
          <w:sz w:val="20"/>
          <w:szCs w:val="20"/>
          <w:lang w:val="en-US"/>
        </w:rPr>
        <w:t xml:space="preserve"> </w:t>
      </w:r>
      <w:r w:rsidRPr="00343D2B">
        <w:rPr>
          <w:rFonts w:ascii="Arial" w:hAnsi="Arial" w:cs="Arial"/>
          <w:i/>
          <w:sz w:val="20"/>
          <w:szCs w:val="20"/>
        </w:rPr>
        <w:t>tha</w:t>
      </w:r>
      <w:r w:rsidR="00384C14" w:rsidRPr="00343D2B">
        <w:rPr>
          <w:rFonts w:ascii="Arial" w:hAnsi="Arial" w:cs="Arial"/>
          <w:i/>
          <w:sz w:val="20"/>
          <w:szCs w:val="20"/>
          <w:lang w:val="en-US"/>
        </w:rPr>
        <w:t>i</w:t>
      </w:r>
      <w:r w:rsidRPr="00343D2B">
        <w:rPr>
          <w:rFonts w:ascii="Arial" w:hAnsi="Arial" w:cs="Arial"/>
          <w:i/>
          <w:sz w:val="20"/>
          <w:szCs w:val="20"/>
        </w:rPr>
        <w:t>son.vn, ebh.vn</w:t>
      </w:r>
    </w:p>
    <w:p w:rsidR="00384C14"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Địa chỉ Email:</w:t>
      </w:r>
      <w:r w:rsidR="00384C14" w:rsidRPr="00343D2B">
        <w:rPr>
          <w:rFonts w:ascii="Arial" w:hAnsi="Arial" w:cs="Arial"/>
          <w:i/>
          <w:sz w:val="20"/>
          <w:szCs w:val="20"/>
          <w:lang w:val="en-US"/>
        </w:rPr>
        <w:t xml:space="preserve"> </w:t>
      </w:r>
      <w:r w:rsidR="00384C14" w:rsidRPr="00343D2B">
        <w:rPr>
          <w:rFonts w:ascii="Arial" w:hAnsi="Arial" w:cs="Arial"/>
          <w:i/>
          <w:sz w:val="20"/>
          <w:szCs w:val="20"/>
        </w:rPr>
        <w:t>info@thaison.vn</w:t>
      </w:r>
      <w:r w:rsidRPr="00343D2B">
        <w:rPr>
          <w:rFonts w:ascii="Arial" w:hAnsi="Arial" w:cs="Arial"/>
          <w:i/>
          <w:sz w:val="20"/>
          <w:szCs w:val="20"/>
        </w:rPr>
        <w:t>, giang@tha</w:t>
      </w:r>
      <w:r w:rsidR="00384C14" w:rsidRPr="00343D2B">
        <w:rPr>
          <w:rFonts w:ascii="Arial" w:hAnsi="Arial" w:cs="Arial"/>
          <w:i/>
          <w:sz w:val="20"/>
          <w:szCs w:val="20"/>
          <w:lang w:val="en-US"/>
        </w:rPr>
        <w:t>i</w:t>
      </w:r>
      <w:r w:rsidRPr="00343D2B">
        <w:rPr>
          <w:rFonts w:ascii="Arial" w:hAnsi="Arial" w:cs="Arial"/>
          <w:i/>
          <w:sz w:val="20"/>
          <w:szCs w:val="20"/>
        </w:rPr>
        <w:t>son.vn</w:t>
      </w:r>
    </w:p>
    <w:p w:rsidR="00384C14"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S</w:t>
      </w:r>
      <w:r w:rsidR="00384C14" w:rsidRPr="00343D2B">
        <w:rPr>
          <w:rFonts w:ascii="Arial" w:hAnsi="Arial" w:cs="Arial"/>
          <w:i/>
          <w:sz w:val="20"/>
          <w:szCs w:val="20"/>
          <w:lang w:val="en-US"/>
        </w:rPr>
        <w:t>ố</w:t>
      </w:r>
      <w:r w:rsidRPr="00343D2B">
        <w:rPr>
          <w:rFonts w:ascii="Arial" w:hAnsi="Arial" w:cs="Arial"/>
          <w:i/>
          <w:sz w:val="20"/>
          <w:szCs w:val="20"/>
        </w:rPr>
        <w:t xml:space="preserve"> điện thoại đường dây nóng:</w:t>
      </w:r>
      <w:r w:rsidR="00EB1DE8" w:rsidRPr="00343D2B">
        <w:rPr>
          <w:rFonts w:ascii="Arial" w:hAnsi="Arial" w:cs="Arial"/>
          <w:i/>
          <w:sz w:val="20"/>
          <w:szCs w:val="20"/>
          <w:lang w:val="en-US"/>
        </w:rPr>
        <w:t xml:space="preserve"> </w:t>
      </w:r>
      <w:r w:rsidRPr="00343D2B">
        <w:rPr>
          <w:rFonts w:ascii="Arial" w:hAnsi="Arial" w:cs="Arial"/>
          <w:i/>
          <w:sz w:val="20"/>
          <w:szCs w:val="20"/>
        </w:rPr>
        <w:t>0984857788</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i/>
          <w:sz w:val="20"/>
          <w:szCs w:val="20"/>
        </w:rPr>
        <w:t>Số điện thoại hỗ trợ: 1900558872, 1900558873</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d)</w:t>
      </w:r>
      <w:r w:rsidR="008A4D2A" w:rsidRPr="00343D2B">
        <w:rPr>
          <w:rFonts w:ascii="Arial" w:hAnsi="Arial" w:cs="Arial"/>
          <w:sz w:val="20"/>
          <w:szCs w:val="20"/>
        </w:rPr>
        <w:t xml:space="preserve"> </w:t>
      </w:r>
      <w:r w:rsidRPr="00343D2B">
        <w:rPr>
          <w:rFonts w:ascii="Arial" w:hAnsi="Arial" w:cs="Arial"/>
          <w:sz w:val="20"/>
          <w:szCs w:val="20"/>
        </w:rPr>
        <w:t>Công ty cổ phần Công nghệ tin học EFY Việt Nam.</w:t>
      </w:r>
    </w:p>
    <w:p w:rsidR="00DC0E9A"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Địa chỉ trên mạng internet:</w:t>
      </w:r>
      <w:r w:rsidR="00DC0E9A" w:rsidRPr="00343D2B">
        <w:rPr>
          <w:rFonts w:ascii="Arial" w:hAnsi="Arial" w:cs="Arial"/>
          <w:i/>
          <w:sz w:val="20"/>
          <w:szCs w:val="20"/>
          <w:lang w:val="en-US"/>
        </w:rPr>
        <w:t xml:space="preserve"> </w:t>
      </w:r>
      <w:r w:rsidRPr="00343D2B">
        <w:rPr>
          <w:rFonts w:ascii="Arial" w:hAnsi="Arial" w:cs="Arial"/>
          <w:i/>
          <w:sz w:val="20"/>
          <w:szCs w:val="20"/>
        </w:rPr>
        <w:t>baohiemxaho</w:t>
      </w:r>
      <w:r w:rsidR="00DC0E9A" w:rsidRPr="00343D2B">
        <w:rPr>
          <w:rFonts w:ascii="Arial" w:hAnsi="Arial" w:cs="Arial"/>
          <w:i/>
          <w:sz w:val="20"/>
          <w:szCs w:val="20"/>
          <w:lang w:val="en-US"/>
        </w:rPr>
        <w:t>i</w:t>
      </w:r>
      <w:r w:rsidRPr="00343D2B">
        <w:rPr>
          <w:rFonts w:ascii="Arial" w:hAnsi="Arial" w:cs="Arial"/>
          <w:i/>
          <w:sz w:val="20"/>
          <w:szCs w:val="20"/>
        </w:rPr>
        <w:t>d</w:t>
      </w:r>
      <w:r w:rsidR="00DC0E9A" w:rsidRPr="00343D2B">
        <w:rPr>
          <w:rFonts w:ascii="Arial" w:hAnsi="Arial" w:cs="Arial"/>
          <w:i/>
          <w:sz w:val="20"/>
          <w:szCs w:val="20"/>
          <w:lang w:val="en-US"/>
        </w:rPr>
        <w:t>i</w:t>
      </w:r>
      <w:r w:rsidRPr="00343D2B">
        <w:rPr>
          <w:rFonts w:ascii="Arial" w:hAnsi="Arial" w:cs="Arial"/>
          <w:i/>
          <w:sz w:val="20"/>
          <w:szCs w:val="20"/>
        </w:rPr>
        <w:t>entu.vn</w:t>
      </w:r>
    </w:p>
    <w:p w:rsidR="00C600C0"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Địa chỉ Ema</w:t>
      </w:r>
      <w:r w:rsidR="00DC0E9A" w:rsidRPr="00343D2B">
        <w:rPr>
          <w:rFonts w:ascii="Arial" w:hAnsi="Arial" w:cs="Arial"/>
          <w:i/>
          <w:sz w:val="20"/>
          <w:szCs w:val="20"/>
          <w:lang w:val="en-US"/>
        </w:rPr>
        <w:t>i</w:t>
      </w:r>
      <w:r w:rsidRPr="00343D2B">
        <w:rPr>
          <w:rFonts w:ascii="Arial" w:hAnsi="Arial" w:cs="Arial"/>
          <w:i/>
          <w:sz w:val="20"/>
          <w:szCs w:val="20"/>
        </w:rPr>
        <w:t>l:</w:t>
      </w:r>
      <w:r w:rsidR="00DC0E9A" w:rsidRPr="00343D2B">
        <w:rPr>
          <w:rFonts w:ascii="Arial" w:hAnsi="Arial" w:cs="Arial"/>
          <w:i/>
          <w:sz w:val="20"/>
          <w:szCs w:val="20"/>
          <w:lang w:val="en-US"/>
        </w:rPr>
        <w:t xml:space="preserve"> </w:t>
      </w:r>
      <w:r w:rsidR="00DC0E9A" w:rsidRPr="00343D2B">
        <w:rPr>
          <w:rFonts w:ascii="Arial" w:hAnsi="Arial" w:cs="Arial"/>
          <w:i/>
          <w:sz w:val="20"/>
          <w:szCs w:val="20"/>
        </w:rPr>
        <w:t>ebhxh@efy.com</w:t>
      </w:r>
      <w:r w:rsidRPr="00343D2B">
        <w:rPr>
          <w:rFonts w:ascii="Arial" w:hAnsi="Arial" w:cs="Arial"/>
          <w:i/>
          <w:sz w:val="20"/>
          <w:szCs w:val="20"/>
        </w:rPr>
        <w:t>.vn</w:t>
      </w:r>
    </w:p>
    <w:p w:rsidR="00C600C0"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Số điện thoại đường dây nóng:</w:t>
      </w:r>
      <w:r w:rsidR="00C600C0" w:rsidRPr="00343D2B">
        <w:rPr>
          <w:rFonts w:ascii="Arial" w:hAnsi="Arial" w:cs="Arial"/>
          <w:i/>
          <w:sz w:val="20"/>
          <w:szCs w:val="20"/>
          <w:lang w:val="en-US"/>
        </w:rPr>
        <w:t xml:space="preserve"> </w:t>
      </w:r>
      <w:r w:rsidRPr="00343D2B">
        <w:rPr>
          <w:rFonts w:ascii="Arial" w:hAnsi="Arial" w:cs="Arial"/>
          <w:i/>
          <w:sz w:val="20"/>
          <w:szCs w:val="20"/>
        </w:rPr>
        <w:t>0985485888</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i/>
          <w:sz w:val="20"/>
          <w:szCs w:val="20"/>
        </w:rPr>
        <w:t>Số điện thoại hỗ trợ: 19006142</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e)</w:t>
      </w:r>
      <w:r w:rsidR="008A4D2A" w:rsidRPr="00343D2B">
        <w:rPr>
          <w:rFonts w:ascii="Arial" w:hAnsi="Arial" w:cs="Arial"/>
          <w:sz w:val="20"/>
          <w:szCs w:val="20"/>
        </w:rPr>
        <w:t xml:space="preserve"> </w:t>
      </w:r>
      <w:r w:rsidRPr="00343D2B">
        <w:rPr>
          <w:rFonts w:ascii="Arial" w:hAnsi="Arial" w:cs="Arial"/>
          <w:sz w:val="20"/>
          <w:szCs w:val="20"/>
        </w:rPr>
        <w:t>Công ty cổ phần BKAV.</w:t>
      </w:r>
    </w:p>
    <w:p w:rsidR="00127B0A"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Địa chỉ trên mạng internet: nopbaoh</w:t>
      </w:r>
      <w:r w:rsidR="00127B0A" w:rsidRPr="00343D2B">
        <w:rPr>
          <w:rFonts w:ascii="Arial" w:hAnsi="Arial" w:cs="Arial"/>
          <w:i/>
          <w:sz w:val="20"/>
          <w:szCs w:val="20"/>
          <w:lang w:val="en-US"/>
        </w:rPr>
        <w:t>i</w:t>
      </w:r>
      <w:r w:rsidRPr="00343D2B">
        <w:rPr>
          <w:rFonts w:ascii="Arial" w:hAnsi="Arial" w:cs="Arial"/>
          <w:i/>
          <w:sz w:val="20"/>
          <w:szCs w:val="20"/>
        </w:rPr>
        <w:t>em.vn</w:t>
      </w:r>
    </w:p>
    <w:p w:rsidR="00127B0A"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Địa chỉ Ema</w:t>
      </w:r>
      <w:r w:rsidR="00127B0A" w:rsidRPr="00343D2B">
        <w:rPr>
          <w:rFonts w:ascii="Arial" w:hAnsi="Arial" w:cs="Arial"/>
          <w:i/>
          <w:sz w:val="20"/>
          <w:szCs w:val="20"/>
          <w:lang w:val="en-US"/>
        </w:rPr>
        <w:t>i</w:t>
      </w:r>
      <w:r w:rsidRPr="00343D2B">
        <w:rPr>
          <w:rFonts w:ascii="Arial" w:hAnsi="Arial" w:cs="Arial"/>
          <w:i/>
          <w:sz w:val="20"/>
          <w:szCs w:val="20"/>
        </w:rPr>
        <w:t>l:</w:t>
      </w:r>
      <w:r w:rsidR="00127B0A" w:rsidRPr="00343D2B">
        <w:rPr>
          <w:rFonts w:ascii="Arial" w:hAnsi="Arial" w:cs="Arial"/>
          <w:i/>
          <w:sz w:val="20"/>
          <w:szCs w:val="20"/>
          <w:lang w:val="en-US"/>
        </w:rPr>
        <w:t xml:space="preserve"> </w:t>
      </w:r>
      <w:r w:rsidR="00127B0A" w:rsidRPr="00343D2B">
        <w:rPr>
          <w:rFonts w:ascii="Arial" w:hAnsi="Arial" w:cs="Arial"/>
          <w:i/>
          <w:sz w:val="20"/>
          <w:szCs w:val="20"/>
        </w:rPr>
        <w:t>ebhxh@bkav.com</w:t>
      </w:r>
    </w:p>
    <w:p w:rsidR="00127B0A"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S</w:t>
      </w:r>
      <w:r w:rsidR="00127B0A" w:rsidRPr="00343D2B">
        <w:rPr>
          <w:rFonts w:ascii="Arial" w:hAnsi="Arial" w:cs="Arial"/>
          <w:i/>
          <w:sz w:val="20"/>
          <w:szCs w:val="20"/>
          <w:lang w:val="en-US"/>
        </w:rPr>
        <w:t>ố</w:t>
      </w:r>
      <w:r w:rsidRPr="00343D2B">
        <w:rPr>
          <w:rFonts w:ascii="Arial" w:hAnsi="Arial" w:cs="Arial"/>
          <w:i/>
          <w:sz w:val="20"/>
          <w:szCs w:val="20"/>
        </w:rPr>
        <w:t xml:space="preserve"> điện thoại đường dây nóng: 1900545414</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i/>
          <w:sz w:val="20"/>
          <w:szCs w:val="20"/>
        </w:rPr>
        <w:t>Số điện thoại hỗ trợ:</w:t>
      </w:r>
      <w:r w:rsidR="00127B0A" w:rsidRPr="00343D2B">
        <w:rPr>
          <w:rFonts w:ascii="Arial" w:hAnsi="Arial" w:cs="Arial"/>
          <w:i/>
          <w:sz w:val="20"/>
          <w:szCs w:val="20"/>
          <w:lang w:val="en-US"/>
        </w:rPr>
        <w:t xml:space="preserve"> </w:t>
      </w:r>
      <w:r w:rsidRPr="00343D2B">
        <w:rPr>
          <w:rFonts w:ascii="Arial" w:hAnsi="Arial" w:cs="Arial"/>
          <w:i/>
          <w:sz w:val="20"/>
          <w:szCs w:val="20"/>
        </w:rPr>
        <w:t>1900545414</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g) Tổng công ty Viễn thông Viettel.</w:t>
      </w:r>
    </w:p>
    <w:p w:rsidR="00460B62"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Địa chỉ trên mạng internet: kekhaibaoh</w:t>
      </w:r>
      <w:r w:rsidR="00460B62" w:rsidRPr="00343D2B">
        <w:rPr>
          <w:rFonts w:ascii="Arial" w:hAnsi="Arial" w:cs="Arial"/>
          <w:i/>
          <w:sz w:val="20"/>
          <w:szCs w:val="20"/>
          <w:lang w:val="en-US"/>
        </w:rPr>
        <w:t>i</w:t>
      </w:r>
      <w:r w:rsidRPr="00343D2B">
        <w:rPr>
          <w:rFonts w:ascii="Arial" w:hAnsi="Arial" w:cs="Arial"/>
          <w:i/>
          <w:sz w:val="20"/>
          <w:szCs w:val="20"/>
        </w:rPr>
        <w:t>em.vn</w:t>
      </w:r>
    </w:p>
    <w:p w:rsidR="005352BB"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Địa chỉ Ema</w:t>
      </w:r>
      <w:r w:rsidR="00460B62" w:rsidRPr="00343D2B">
        <w:rPr>
          <w:rFonts w:ascii="Arial" w:hAnsi="Arial" w:cs="Arial"/>
          <w:i/>
          <w:sz w:val="20"/>
          <w:szCs w:val="20"/>
          <w:lang w:val="en-US"/>
        </w:rPr>
        <w:t>i</w:t>
      </w:r>
      <w:r w:rsidRPr="00343D2B">
        <w:rPr>
          <w:rFonts w:ascii="Arial" w:hAnsi="Arial" w:cs="Arial"/>
          <w:i/>
          <w:sz w:val="20"/>
          <w:szCs w:val="20"/>
        </w:rPr>
        <w:t>l:</w:t>
      </w:r>
      <w:r w:rsidR="00460B62" w:rsidRPr="00343D2B">
        <w:rPr>
          <w:rFonts w:ascii="Arial" w:hAnsi="Arial" w:cs="Arial"/>
          <w:i/>
          <w:sz w:val="20"/>
          <w:szCs w:val="20"/>
          <w:lang w:val="en-US"/>
        </w:rPr>
        <w:t xml:space="preserve"> </w:t>
      </w:r>
      <w:r w:rsidR="00460B62" w:rsidRPr="00343D2B">
        <w:rPr>
          <w:rFonts w:ascii="Arial" w:hAnsi="Arial" w:cs="Arial"/>
          <w:i/>
          <w:sz w:val="20"/>
          <w:szCs w:val="20"/>
        </w:rPr>
        <w:t>hotro@viettel-ca.vn</w:t>
      </w:r>
    </w:p>
    <w:p w:rsidR="005352BB" w:rsidRPr="00343D2B" w:rsidRDefault="00C212D3" w:rsidP="00343D2B">
      <w:pPr>
        <w:spacing w:after="120"/>
        <w:ind w:firstLine="720"/>
        <w:jc w:val="both"/>
        <w:rPr>
          <w:rFonts w:ascii="Arial" w:hAnsi="Arial" w:cs="Arial"/>
          <w:i/>
          <w:sz w:val="20"/>
          <w:szCs w:val="20"/>
          <w:lang w:val="en-US"/>
        </w:rPr>
      </w:pPr>
      <w:r w:rsidRPr="00343D2B">
        <w:rPr>
          <w:rFonts w:ascii="Arial" w:hAnsi="Arial" w:cs="Arial"/>
          <w:i/>
          <w:sz w:val="20"/>
          <w:szCs w:val="20"/>
        </w:rPr>
        <w:t>Số điện thoại đường dây nóng: 19008098</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i/>
          <w:sz w:val="20"/>
          <w:szCs w:val="20"/>
        </w:rPr>
        <w:t>S</w:t>
      </w:r>
      <w:r w:rsidR="005352BB" w:rsidRPr="00343D2B">
        <w:rPr>
          <w:rFonts w:ascii="Arial" w:hAnsi="Arial" w:cs="Arial"/>
          <w:i/>
          <w:sz w:val="20"/>
          <w:szCs w:val="20"/>
          <w:lang w:val="en-US"/>
        </w:rPr>
        <w:t>ố</w:t>
      </w:r>
      <w:r w:rsidRPr="00343D2B">
        <w:rPr>
          <w:rFonts w:ascii="Arial" w:hAnsi="Arial" w:cs="Arial"/>
          <w:i/>
          <w:sz w:val="20"/>
          <w:szCs w:val="20"/>
        </w:rPr>
        <w:t xml:space="preserve"> điện thoại hỗ trợ:</w:t>
      </w:r>
      <w:r w:rsidR="005352BB" w:rsidRPr="00343D2B">
        <w:rPr>
          <w:rFonts w:ascii="Arial" w:hAnsi="Arial" w:cs="Arial"/>
          <w:i/>
          <w:sz w:val="20"/>
          <w:szCs w:val="20"/>
          <w:lang w:val="en-US"/>
        </w:rPr>
        <w:t xml:space="preserve"> </w:t>
      </w:r>
      <w:r w:rsidRPr="00343D2B">
        <w:rPr>
          <w:rFonts w:ascii="Arial" w:hAnsi="Arial" w:cs="Arial"/>
          <w:i/>
          <w:sz w:val="20"/>
          <w:szCs w:val="20"/>
        </w:rPr>
        <w:t>0466844150, 0462734212</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Các đơn vị SDLĐ lựa chọn, liên hệ với một trong những đơn vị cung cấp</w:t>
      </w:r>
      <w:r w:rsidR="008A4D2A" w:rsidRPr="00343D2B">
        <w:rPr>
          <w:rFonts w:ascii="Arial" w:hAnsi="Arial" w:cs="Arial"/>
          <w:sz w:val="20"/>
          <w:szCs w:val="20"/>
        </w:rPr>
        <w:t xml:space="preserve"> </w:t>
      </w:r>
      <w:r w:rsidRPr="00343D2B">
        <w:rPr>
          <w:rFonts w:ascii="Arial" w:hAnsi="Arial" w:cs="Arial"/>
          <w:sz w:val="20"/>
          <w:szCs w:val="20"/>
        </w:rPr>
        <w:t xml:space="preserve">dịch vụ I-VAN nêu </w:t>
      </w:r>
      <w:r w:rsidRPr="00343D2B">
        <w:rPr>
          <w:rFonts w:ascii="Arial" w:hAnsi="Arial" w:cs="Arial"/>
          <w:sz w:val="20"/>
          <w:szCs w:val="20"/>
        </w:rPr>
        <w:lastRenderedPageBreak/>
        <w:t>trên để được tư vấn, hỗ trợ các dịch vụ gia tăng về giao dịch</w:t>
      </w:r>
      <w:r w:rsidR="008A4D2A" w:rsidRPr="00343D2B">
        <w:rPr>
          <w:rFonts w:ascii="Arial" w:hAnsi="Arial" w:cs="Arial"/>
          <w:sz w:val="20"/>
          <w:szCs w:val="20"/>
        </w:rPr>
        <w:t xml:space="preserve"> </w:t>
      </w:r>
      <w:r w:rsidRPr="00343D2B">
        <w:rPr>
          <w:rFonts w:ascii="Arial" w:hAnsi="Arial" w:cs="Arial"/>
          <w:sz w:val="20"/>
          <w:szCs w:val="20"/>
        </w:rPr>
        <w:t>điện tử trong lĩnh vực bảo hiểm xã hội.</w:t>
      </w:r>
    </w:p>
    <w:p w:rsidR="00BE2E1D" w:rsidRPr="00343D2B" w:rsidRDefault="00BE2E1D" w:rsidP="00343D2B">
      <w:pPr>
        <w:spacing w:after="120"/>
        <w:ind w:firstLine="720"/>
        <w:jc w:val="both"/>
        <w:rPr>
          <w:rFonts w:ascii="Arial" w:hAnsi="Arial" w:cs="Arial"/>
          <w:b/>
          <w:sz w:val="20"/>
          <w:szCs w:val="20"/>
          <w:lang w:val="en-US"/>
        </w:rPr>
      </w:pPr>
      <w:bookmarkStart w:id="3" w:name="dieu_4"/>
      <w:r w:rsidRPr="00343D2B">
        <w:rPr>
          <w:rFonts w:ascii="Arial" w:hAnsi="Arial" w:cs="Arial"/>
          <w:b/>
          <w:sz w:val="20"/>
          <w:szCs w:val="20"/>
          <w:lang w:val="en-US"/>
        </w:rPr>
        <w:t>4. Thực hiện việc tiếp nhận hồ sơ, trả kết quả giải quyết thủ tục hành chính qua dịch vụ bưu chính.</w:t>
      </w:r>
      <w:bookmarkEnd w:id="3"/>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Đến thời điểm hiện nay một số đơn vị SDLĐ đã đăng ký việc nhận kết quả</w:t>
      </w:r>
      <w:r w:rsidR="008A4D2A" w:rsidRPr="00343D2B">
        <w:rPr>
          <w:rFonts w:ascii="Arial" w:hAnsi="Arial" w:cs="Arial"/>
          <w:sz w:val="20"/>
          <w:szCs w:val="20"/>
        </w:rPr>
        <w:t xml:space="preserve"> </w:t>
      </w:r>
      <w:r w:rsidRPr="00343D2B">
        <w:rPr>
          <w:rFonts w:ascii="Arial" w:hAnsi="Arial" w:cs="Arial"/>
          <w:sz w:val="20"/>
          <w:szCs w:val="20"/>
        </w:rPr>
        <w:t>giải quyết thủ tục hành chính qua dịch vụ bưu chính với toàn bộ chi phí dịch vụ</w:t>
      </w:r>
      <w:r w:rsidR="008A4D2A" w:rsidRPr="00343D2B">
        <w:rPr>
          <w:rFonts w:ascii="Arial" w:hAnsi="Arial" w:cs="Arial"/>
          <w:sz w:val="20"/>
          <w:szCs w:val="20"/>
        </w:rPr>
        <w:t xml:space="preserve"> </w:t>
      </w:r>
      <w:r w:rsidRPr="00343D2B">
        <w:rPr>
          <w:rFonts w:ascii="Arial" w:hAnsi="Arial" w:cs="Arial"/>
          <w:sz w:val="20"/>
          <w:szCs w:val="20"/>
        </w:rPr>
        <w:t>do cơ quan BHXH chi trả. Để tạo điều kiện thuận lợi nhất cho đơn vị SDLĐ trong</w:t>
      </w:r>
      <w:r w:rsidR="008A4D2A" w:rsidRPr="00343D2B">
        <w:rPr>
          <w:rFonts w:ascii="Arial" w:hAnsi="Arial" w:cs="Arial"/>
          <w:sz w:val="20"/>
          <w:szCs w:val="20"/>
        </w:rPr>
        <w:t xml:space="preserve"> </w:t>
      </w:r>
      <w:r w:rsidRPr="00343D2B">
        <w:rPr>
          <w:rFonts w:ascii="Arial" w:hAnsi="Arial" w:cs="Arial"/>
          <w:sz w:val="20"/>
          <w:szCs w:val="20"/>
        </w:rPr>
        <w:t>công tác gửi hồ sơ và nhận kết quả giải quyết thủ tục hành chính qua dịch vụ bưu</w:t>
      </w:r>
      <w:r w:rsidR="008A4D2A" w:rsidRPr="00343D2B">
        <w:rPr>
          <w:rFonts w:ascii="Arial" w:hAnsi="Arial" w:cs="Arial"/>
          <w:sz w:val="20"/>
          <w:szCs w:val="20"/>
        </w:rPr>
        <w:t xml:space="preserve"> </w:t>
      </w:r>
      <w:r w:rsidRPr="00343D2B">
        <w:rPr>
          <w:rFonts w:ascii="Arial" w:hAnsi="Arial" w:cs="Arial"/>
          <w:sz w:val="20"/>
          <w:szCs w:val="20"/>
        </w:rPr>
        <w:t>chính, đề nghị các đơn vị SDLĐ xem xét, đăng ký việc gửi hồ sơ và nhận kết quả</w:t>
      </w:r>
      <w:r w:rsidR="008A4D2A" w:rsidRPr="00343D2B">
        <w:rPr>
          <w:rFonts w:ascii="Arial" w:hAnsi="Arial" w:cs="Arial"/>
          <w:sz w:val="20"/>
          <w:szCs w:val="20"/>
        </w:rPr>
        <w:t xml:space="preserve"> </w:t>
      </w:r>
      <w:r w:rsidRPr="00343D2B">
        <w:rPr>
          <w:rFonts w:ascii="Arial" w:hAnsi="Arial" w:cs="Arial"/>
          <w:sz w:val="20"/>
          <w:szCs w:val="20"/>
        </w:rPr>
        <w:t>giải quyết thủ tục hành chính qua dịch vụ bưu chính với cơ quan BHXH.</w:t>
      </w:r>
    </w:p>
    <w:p w:rsidR="00C212D3" w:rsidRPr="00343D2B" w:rsidRDefault="00C212D3" w:rsidP="00343D2B">
      <w:pPr>
        <w:spacing w:after="120"/>
        <w:ind w:firstLine="720"/>
        <w:jc w:val="both"/>
        <w:rPr>
          <w:rFonts w:ascii="Arial" w:hAnsi="Arial" w:cs="Arial"/>
          <w:sz w:val="20"/>
          <w:szCs w:val="20"/>
          <w:lang w:val="en-US"/>
        </w:rPr>
      </w:pPr>
      <w:r w:rsidRPr="00343D2B">
        <w:rPr>
          <w:rFonts w:ascii="Arial" w:hAnsi="Arial" w:cs="Arial"/>
          <w:sz w:val="20"/>
          <w:szCs w:val="20"/>
        </w:rPr>
        <w:t>Trên đây là một số nội dung triển khai giao dịch hồ sơ điện tử và thực hiện</w:t>
      </w:r>
      <w:r w:rsidR="008A4D2A" w:rsidRPr="00343D2B">
        <w:rPr>
          <w:rFonts w:ascii="Arial" w:hAnsi="Arial" w:cs="Arial"/>
          <w:sz w:val="20"/>
          <w:szCs w:val="20"/>
        </w:rPr>
        <w:t xml:space="preserve"> </w:t>
      </w:r>
      <w:r w:rsidRPr="00343D2B">
        <w:rPr>
          <w:rFonts w:ascii="Arial" w:hAnsi="Arial" w:cs="Arial"/>
          <w:sz w:val="20"/>
          <w:szCs w:val="20"/>
        </w:rPr>
        <w:t>một số thủ tục hành chính giữa cơ quan BHXH với các đơn vị SDLĐ. Đề nghị</w:t>
      </w:r>
      <w:r w:rsidR="008A4D2A" w:rsidRPr="00343D2B">
        <w:rPr>
          <w:rFonts w:ascii="Arial" w:hAnsi="Arial" w:cs="Arial"/>
          <w:sz w:val="20"/>
          <w:szCs w:val="20"/>
        </w:rPr>
        <w:t xml:space="preserve"> </w:t>
      </w:r>
      <w:r w:rsidRPr="00343D2B">
        <w:rPr>
          <w:rFonts w:ascii="Arial" w:hAnsi="Arial" w:cs="Arial"/>
          <w:sz w:val="20"/>
          <w:szCs w:val="20"/>
        </w:rPr>
        <w:t xml:space="preserve">các đơn vị SDLĐ </w:t>
      </w:r>
      <w:r w:rsidR="00187E98" w:rsidRPr="00343D2B">
        <w:rPr>
          <w:rFonts w:ascii="Arial" w:hAnsi="Arial" w:cs="Arial"/>
          <w:sz w:val="20"/>
          <w:szCs w:val="20"/>
        </w:rPr>
        <w:t>phối hợp</w:t>
      </w:r>
      <w:r w:rsidRPr="00343D2B">
        <w:rPr>
          <w:rFonts w:ascii="Arial" w:hAnsi="Arial" w:cs="Arial"/>
          <w:sz w:val="20"/>
          <w:szCs w:val="20"/>
        </w:rPr>
        <w:t xml:space="preserve"> với cơ quan BHXH, các đơn vị cung cấp dịch vụ I-VAN để triển khai thực hiện. Trong quá trình thực hiện, nếu phát sinh vướng mắc</w:t>
      </w:r>
      <w:r w:rsidR="008A4D2A" w:rsidRPr="00343D2B">
        <w:rPr>
          <w:rFonts w:ascii="Arial" w:hAnsi="Arial" w:cs="Arial"/>
          <w:sz w:val="20"/>
          <w:szCs w:val="20"/>
        </w:rPr>
        <w:t xml:space="preserve"> </w:t>
      </w:r>
      <w:r w:rsidRPr="00343D2B">
        <w:rPr>
          <w:rFonts w:ascii="Arial" w:hAnsi="Arial" w:cs="Arial"/>
          <w:sz w:val="20"/>
          <w:szCs w:val="20"/>
        </w:rPr>
        <w:t>phản ánh kịp thời về BHXH thành phố Hà Nội để được hướng dẫn, giải quyế</w:t>
      </w:r>
      <w:r w:rsidR="00D143D1" w:rsidRPr="00343D2B">
        <w:rPr>
          <w:rFonts w:ascii="Arial" w:hAnsi="Arial" w:cs="Arial"/>
          <w:sz w:val="20"/>
          <w:szCs w:val="20"/>
        </w:rPr>
        <w:t>t./.</w:t>
      </w:r>
    </w:p>
    <w:p w:rsidR="00D143D1" w:rsidRPr="00343D2B" w:rsidRDefault="00D143D1" w:rsidP="00343D2B">
      <w:pPr>
        <w:rPr>
          <w:rFonts w:ascii="Arial" w:hAnsi="Arial" w:cs="Arial"/>
          <w:sz w:val="20"/>
          <w:szCs w:val="20"/>
          <w:lang w:val="en-US"/>
        </w:rPr>
      </w:pPr>
    </w:p>
    <w:tbl>
      <w:tblPr>
        <w:tblW w:w="0" w:type="auto"/>
        <w:tblInd w:w="108" w:type="dxa"/>
        <w:tblLook w:val="01E0" w:firstRow="1" w:lastRow="1" w:firstColumn="1" w:lastColumn="1" w:noHBand="0" w:noVBand="0"/>
      </w:tblPr>
      <w:tblGrid>
        <w:gridCol w:w="4240"/>
        <w:gridCol w:w="4678"/>
      </w:tblGrid>
      <w:tr w:rsidR="00D143D1" w:rsidRPr="00343D2B" w:rsidTr="00343D2B">
        <w:tc>
          <w:tcPr>
            <w:tcW w:w="4320" w:type="dxa"/>
          </w:tcPr>
          <w:p w:rsidR="00D143D1" w:rsidRPr="00343D2B" w:rsidRDefault="00D143D1" w:rsidP="00343D2B">
            <w:pPr>
              <w:rPr>
                <w:rFonts w:ascii="Arial" w:hAnsi="Arial" w:cs="Arial"/>
                <w:sz w:val="20"/>
                <w:szCs w:val="20"/>
              </w:rPr>
            </w:pPr>
            <w:r w:rsidRPr="00343D2B">
              <w:rPr>
                <w:rFonts w:ascii="Arial" w:hAnsi="Arial" w:cs="Arial"/>
                <w:b/>
                <w:i/>
                <w:sz w:val="20"/>
                <w:szCs w:val="20"/>
              </w:rPr>
              <w:t>Nơi nhận:</w:t>
            </w:r>
            <w:r w:rsidRPr="00343D2B">
              <w:rPr>
                <w:rFonts w:ascii="Arial" w:hAnsi="Arial" w:cs="Arial"/>
                <w:b/>
                <w:i/>
                <w:sz w:val="20"/>
                <w:szCs w:val="20"/>
              </w:rPr>
              <w:br/>
            </w:r>
            <w:r w:rsidRPr="00343D2B">
              <w:rPr>
                <w:rFonts w:ascii="Arial" w:hAnsi="Arial" w:cs="Arial"/>
                <w:sz w:val="20"/>
                <w:szCs w:val="20"/>
              </w:rPr>
              <w:t>- Như trên;</w:t>
            </w:r>
            <w:r w:rsidRPr="00343D2B">
              <w:rPr>
                <w:rFonts w:ascii="Arial" w:hAnsi="Arial" w:cs="Arial"/>
                <w:sz w:val="20"/>
                <w:szCs w:val="20"/>
              </w:rPr>
              <w:br/>
              <w:t>- Giám đốc để B/c;</w:t>
            </w:r>
            <w:r w:rsidRPr="00343D2B">
              <w:rPr>
                <w:rFonts w:ascii="Arial" w:hAnsi="Arial" w:cs="Arial"/>
                <w:sz w:val="20"/>
                <w:szCs w:val="20"/>
              </w:rPr>
              <w:br/>
              <w:t>- Các PGĐ BHXH TP để chỉ đạo;</w:t>
            </w:r>
            <w:r w:rsidRPr="00343D2B">
              <w:rPr>
                <w:rFonts w:ascii="Arial" w:hAnsi="Arial" w:cs="Arial"/>
                <w:sz w:val="20"/>
                <w:szCs w:val="20"/>
              </w:rPr>
              <w:br/>
              <w:t>- BHXH các quận, huyện, thị xã;</w:t>
            </w:r>
            <w:r w:rsidRPr="00343D2B">
              <w:rPr>
                <w:rFonts w:ascii="Arial" w:hAnsi="Arial" w:cs="Arial"/>
                <w:sz w:val="20"/>
                <w:szCs w:val="20"/>
                <w:lang w:val="en-US"/>
              </w:rPr>
              <w:t xml:space="preserve"> để t/h</w:t>
            </w:r>
            <w:r w:rsidRPr="00343D2B">
              <w:rPr>
                <w:rFonts w:ascii="Arial" w:hAnsi="Arial" w:cs="Arial"/>
                <w:sz w:val="20"/>
                <w:szCs w:val="20"/>
                <w:lang w:val="en-US"/>
              </w:rPr>
              <w:br/>
            </w:r>
            <w:r w:rsidRPr="00343D2B">
              <w:rPr>
                <w:rFonts w:ascii="Arial" w:hAnsi="Arial" w:cs="Arial"/>
                <w:sz w:val="20"/>
                <w:szCs w:val="20"/>
              </w:rPr>
              <w:t>- Các phòng NV thuộc BHXH T</w:t>
            </w:r>
            <w:r w:rsidRPr="00343D2B">
              <w:rPr>
                <w:rFonts w:ascii="Arial" w:hAnsi="Arial" w:cs="Arial"/>
                <w:sz w:val="20"/>
                <w:szCs w:val="20"/>
                <w:lang w:val="en-US"/>
              </w:rPr>
              <w:t>P; để t/h</w:t>
            </w:r>
            <w:r w:rsidRPr="00343D2B">
              <w:rPr>
                <w:rFonts w:ascii="Arial" w:hAnsi="Arial" w:cs="Arial"/>
                <w:sz w:val="20"/>
                <w:szCs w:val="20"/>
                <w:lang w:val="en-US"/>
              </w:rPr>
              <w:br/>
            </w:r>
            <w:r w:rsidRPr="00343D2B">
              <w:rPr>
                <w:rFonts w:ascii="Arial" w:hAnsi="Arial" w:cs="Arial"/>
                <w:sz w:val="20"/>
                <w:szCs w:val="20"/>
              </w:rPr>
              <w:t>- Các đơn vị I-VAN (để p/h);</w:t>
            </w:r>
            <w:r w:rsidRPr="00343D2B">
              <w:rPr>
                <w:rFonts w:ascii="Arial" w:hAnsi="Arial" w:cs="Arial"/>
                <w:sz w:val="20"/>
                <w:szCs w:val="20"/>
              </w:rPr>
              <w:br/>
              <w:t>- Lưu: VP, PT (02b).</w:t>
            </w:r>
          </w:p>
        </w:tc>
        <w:tc>
          <w:tcPr>
            <w:tcW w:w="4770" w:type="dxa"/>
          </w:tcPr>
          <w:p w:rsidR="00D143D1" w:rsidRPr="00343D2B" w:rsidRDefault="0016620A" w:rsidP="00343D2B">
            <w:pPr>
              <w:jc w:val="center"/>
              <w:rPr>
                <w:rFonts w:ascii="Arial" w:hAnsi="Arial" w:cs="Arial"/>
                <w:b/>
                <w:sz w:val="20"/>
                <w:szCs w:val="20"/>
                <w:lang w:val="en-US"/>
              </w:rPr>
            </w:pPr>
            <w:r w:rsidRPr="00343D2B">
              <w:rPr>
                <w:rFonts w:ascii="Arial" w:hAnsi="Arial" w:cs="Arial"/>
                <w:b/>
                <w:sz w:val="20"/>
                <w:szCs w:val="20"/>
                <w:lang w:val="en-US"/>
              </w:rPr>
              <w:t>KT. GIÁM ĐỐC</w:t>
            </w:r>
            <w:r w:rsidRPr="00343D2B">
              <w:rPr>
                <w:rFonts w:ascii="Arial" w:hAnsi="Arial" w:cs="Arial"/>
                <w:b/>
                <w:sz w:val="20"/>
                <w:szCs w:val="20"/>
                <w:lang w:val="en-US"/>
              </w:rPr>
              <w:br/>
              <w:t>PHÓ GIÁM ĐỐC</w:t>
            </w:r>
            <w:r w:rsidRPr="00343D2B">
              <w:rPr>
                <w:rFonts w:ascii="Arial" w:hAnsi="Arial" w:cs="Arial"/>
                <w:b/>
                <w:sz w:val="20"/>
                <w:szCs w:val="20"/>
                <w:lang w:val="en-US"/>
              </w:rPr>
              <w:br/>
            </w:r>
            <w:r w:rsidRPr="00343D2B">
              <w:rPr>
                <w:rFonts w:ascii="Arial" w:hAnsi="Arial" w:cs="Arial"/>
                <w:b/>
                <w:sz w:val="20"/>
                <w:szCs w:val="20"/>
                <w:lang w:val="en-US"/>
              </w:rPr>
              <w:br/>
            </w:r>
            <w:r w:rsidRPr="00343D2B">
              <w:rPr>
                <w:rFonts w:ascii="Arial" w:hAnsi="Arial" w:cs="Arial"/>
                <w:b/>
                <w:sz w:val="20"/>
                <w:szCs w:val="20"/>
                <w:lang w:val="en-US"/>
              </w:rPr>
              <w:br/>
            </w:r>
            <w:r w:rsidRPr="00343D2B">
              <w:rPr>
                <w:rFonts w:ascii="Arial" w:hAnsi="Arial" w:cs="Arial"/>
                <w:b/>
                <w:sz w:val="20"/>
                <w:szCs w:val="20"/>
                <w:lang w:val="en-US"/>
              </w:rPr>
              <w:br/>
            </w:r>
            <w:r w:rsidRPr="00343D2B">
              <w:rPr>
                <w:rFonts w:ascii="Arial" w:hAnsi="Arial" w:cs="Arial"/>
                <w:b/>
                <w:sz w:val="20"/>
                <w:szCs w:val="20"/>
                <w:lang w:val="en-US"/>
              </w:rPr>
              <w:br/>
              <w:t>Vũ Đức Thuật</w:t>
            </w:r>
          </w:p>
        </w:tc>
      </w:tr>
    </w:tbl>
    <w:p w:rsidR="00C212D3" w:rsidRPr="00343D2B" w:rsidRDefault="00C212D3" w:rsidP="00343D2B">
      <w:pPr>
        <w:rPr>
          <w:rFonts w:ascii="Arial" w:hAnsi="Arial" w:cs="Arial"/>
          <w:sz w:val="20"/>
          <w:szCs w:val="20"/>
        </w:rPr>
      </w:pPr>
    </w:p>
    <w:p w:rsidR="00343D2B" w:rsidRDefault="00343D2B" w:rsidP="00343D2B">
      <w:pPr>
        <w:jc w:val="center"/>
        <w:rPr>
          <w:rFonts w:ascii="Arial" w:hAnsi="Arial" w:cs="Arial"/>
          <w:b/>
          <w:sz w:val="20"/>
          <w:szCs w:val="20"/>
        </w:rPr>
      </w:pPr>
      <w:bookmarkStart w:id="4" w:name="chuong_phuluc"/>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343D2B" w:rsidRDefault="00343D2B" w:rsidP="00343D2B">
      <w:pPr>
        <w:jc w:val="center"/>
        <w:rPr>
          <w:rFonts w:ascii="Arial" w:hAnsi="Arial" w:cs="Arial"/>
          <w:b/>
          <w:sz w:val="20"/>
          <w:szCs w:val="20"/>
        </w:rPr>
      </w:pPr>
    </w:p>
    <w:p w:rsidR="00C80804" w:rsidRDefault="00C80804" w:rsidP="00343D2B">
      <w:pPr>
        <w:jc w:val="center"/>
        <w:rPr>
          <w:rFonts w:ascii="Arial" w:hAnsi="Arial" w:cs="Arial"/>
          <w:b/>
          <w:sz w:val="20"/>
          <w:szCs w:val="20"/>
        </w:rPr>
      </w:pPr>
    </w:p>
    <w:p w:rsidR="00347F06" w:rsidRDefault="00347F06" w:rsidP="00343D2B">
      <w:pPr>
        <w:jc w:val="center"/>
        <w:rPr>
          <w:rFonts w:ascii="Arial" w:hAnsi="Arial" w:cs="Arial"/>
          <w:b/>
          <w:sz w:val="20"/>
          <w:szCs w:val="20"/>
        </w:rPr>
      </w:pPr>
    </w:p>
    <w:p w:rsidR="00C212D3" w:rsidRPr="00343D2B" w:rsidRDefault="00A065FE" w:rsidP="00343D2B">
      <w:pPr>
        <w:jc w:val="center"/>
        <w:rPr>
          <w:rFonts w:ascii="Arial" w:hAnsi="Arial" w:cs="Arial"/>
          <w:b/>
          <w:sz w:val="20"/>
          <w:szCs w:val="20"/>
        </w:rPr>
      </w:pPr>
      <w:bookmarkStart w:id="5" w:name="_GoBack"/>
      <w:bookmarkEnd w:id="5"/>
      <w:r w:rsidRPr="00343D2B">
        <w:rPr>
          <w:rFonts w:ascii="Arial" w:hAnsi="Arial" w:cs="Arial"/>
          <w:b/>
          <w:sz w:val="20"/>
          <w:szCs w:val="20"/>
        </w:rPr>
        <w:t>PHỤ LỤC</w:t>
      </w:r>
      <w:bookmarkEnd w:id="4"/>
    </w:p>
    <w:p w:rsidR="00A065FE" w:rsidRDefault="00A065FE" w:rsidP="00343D2B">
      <w:pPr>
        <w:jc w:val="center"/>
        <w:rPr>
          <w:rFonts w:ascii="Arial" w:hAnsi="Arial" w:cs="Arial"/>
          <w:i/>
          <w:sz w:val="20"/>
          <w:szCs w:val="20"/>
          <w:lang w:val="en-US"/>
        </w:rPr>
      </w:pPr>
      <w:r w:rsidRPr="00343D2B">
        <w:rPr>
          <w:rFonts w:ascii="Arial" w:hAnsi="Arial" w:cs="Arial"/>
          <w:i/>
          <w:sz w:val="20"/>
          <w:szCs w:val="20"/>
          <w:lang w:val="en-US"/>
        </w:rPr>
        <w:t>(</w:t>
      </w:r>
      <w:r w:rsidR="00A95EB3" w:rsidRPr="00343D2B">
        <w:rPr>
          <w:rFonts w:ascii="Arial" w:hAnsi="Arial" w:cs="Arial"/>
          <w:i/>
          <w:sz w:val="20"/>
          <w:szCs w:val="20"/>
          <w:lang w:val="en-US"/>
        </w:rPr>
        <w:t xml:space="preserve">Kèm </w:t>
      </w:r>
      <w:proofErr w:type="gramStart"/>
      <w:r w:rsidRPr="00343D2B">
        <w:rPr>
          <w:rFonts w:ascii="Arial" w:hAnsi="Arial" w:cs="Arial"/>
          <w:i/>
          <w:sz w:val="20"/>
          <w:szCs w:val="20"/>
          <w:lang w:val="en-US"/>
        </w:rPr>
        <w:t>theo</w:t>
      </w:r>
      <w:proofErr w:type="gramEnd"/>
      <w:r w:rsidRPr="00343D2B">
        <w:rPr>
          <w:rFonts w:ascii="Arial" w:hAnsi="Arial" w:cs="Arial"/>
          <w:i/>
          <w:sz w:val="20"/>
          <w:szCs w:val="20"/>
          <w:lang w:val="en-US"/>
        </w:rPr>
        <w:t xml:space="preserve"> Công văn số 2118/BHXH-PT ngày 30/9/2015 của BHXH TP Hà Nội)</w:t>
      </w:r>
    </w:p>
    <w:p w:rsidR="00343D2B" w:rsidRPr="00343D2B" w:rsidRDefault="00343D2B" w:rsidP="00343D2B">
      <w:pPr>
        <w:jc w:val="center"/>
        <w:rPr>
          <w:rFonts w:ascii="Arial" w:hAnsi="Arial" w:cs="Arial"/>
          <w:i/>
          <w:sz w:val="20"/>
          <w:szCs w:val="20"/>
          <w:lang w:val="en-US"/>
        </w:rPr>
      </w:pPr>
    </w:p>
    <w:p w:rsidR="00B3599B" w:rsidRDefault="00B3599B" w:rsidP="00343D2B">
      <w:pPr>
        <w:jc w:val="center"/>
        <w:rPr>
          <w:rFonts w:ascii="Arial" w:hAnsi="Arial" w:cs="Arial"/>
          <w:b/>
          <w:sz w:val="20"/>
          <w:szCs w:val="20"/>
          <w:lang w:val="en-US"/>
        </w:rPr>
      </w:pPr>
      <w:bookmarkStart w:id="6" w:name="chuong_phuluc_name"/>
      <w:r w:rsidRPr="00343D2B">
        <w:rPr>
          <w:rFonts w:ascii="Arial" w:hAnsi="Arial" w:cs="Arial"/>
          <w:b/>
          <w:sz w:val="20"/>
          <w:szCs w:val="20"/>
          <w:lang w:val="en-US"/>
        </w:rPr>
        <w:t xml:space="preserve">Quy trình thực hiện hồ sơ điện tử lĩnh vực </w:t>
      </w:r>
      <w:proofErr w:type="gramStart"/>
      <w:r w:rsidRPr="00343D2B">
        <w:rPr>
          <w:rFonts w:ascii="Arial" w:hAnsi="Arial" w:cs="Arial"/>
          <w:b/>
          <w:sz w:val="20"/>
          <w:szCs w:val="20"/>
          <w:lang w:val="en-US"/>
        </w:rPr>
        <w:t>thu</w:t>
      </w:r>
      <w:proofErr w:type="gramEnd"/>
      <w:r w:rsidRPr="00343D2B">
        <w:rPr>
          <w:rFonts w:ascii="Arial" w:hAnsi="Arial" w:cs="Arial"/>
          <w:b/>
          <w:sz w:val="20"/>
          <w:szCs w:val="20"/>
          <w:lang w:val="en-US"/>
        </w:rPr>
        <w:t xml:space="preserve"> BHXH, BHYT, cấp thẻ BHYT, sổ BHXH thực hiện tại đơn vị sử dụng lao động</w:t>
      </w:r>
      <w:bookmarkEnd w:id="6"/>
    </w:p>
    <w:p w:rsidR="00343D2B" w:rsidRPr="00343D2B" w:rsidRDefault="00343D2B" w:rsidP="00343D2B">
      <w:pPr>
        <w:jc w:val="center"/>
        <w:rPr>
          <w:rFonts w:ascii="Arial" w:hAnsi="Arial" w:cs="Arial"/>
          <w:b/>
          <w:sz w:val="20"/>
          <w:szCs w:val="20"/>
          <w:lang w:val="en-US"/>
        </w:rPr>
      </w:pPr>
    </w:p>
    <w:p w:rsidR="00A065FE" w:rsidRPr="00343D2B" w:rsidRDefault="003F6100" w:rsidP="00343D2B">
      <w:pPr>
        <w:rPr>
          <w:rFonts w:ascii="Arial" w:hAnsi="Arial" w:cs="Arial"/>
          <w:b/>
          <w:sz w:val="20"/>
          <w:szCs w:val="20"/>
          <w:lang w:val="en-US"/>
        </w:rPr>
      </w:pPr>
      <w:r w:rsidRPr="00343D2B">
        <w:rPr>
          <w:rFonts w:ascii="Arial" w:hAnsi="Arial" w:cs="Arial"/>
          <w:b/>
          <w:sz w:val="20"/>
          <w:szCs w:val="20"/>
          <w:lang w:val="en-US"/>
        </w:rPr>
        <w:t>I. QUY TRÌNH ĐĂNG KÝ GIAO DỊCH ĐIỆN TỬ</w:t>
      </w:r>
    </w:p>
    <w:p w:rsidR="00C212D3" w:rsidRPr="00343D2B" w:rsidRDefault="00C212D3" w:rsidP="00343D2B">
      <w:pPr>
        <w:rPr>
          <w:rFonts w:ascii="Arial" w:hAnsi="Arial" w:cs="Arial"/>
          <w:b/>
          <w:sz w:val="20"/>
          <w:szCs w:val="20"/>
          <w:lang w:val="en-US"/>
        </w:rPr>
      </w:pPr>
      <w:r w:rsidRPr="00343D2B">
        <w:rPr>
          <w:rFonts w:ascii="Arial" w:hAnsi="Arial" w:cs="Arial"/>
          <w:b/>
          <w:sz w:val="20"/>
          <w:szCs w:val="20"/>
        </w:rPr>
        <w:t>1.</w:t>
      </w:r>
      <w:r w:rsidR="008A4D2A" w:rsidRPr="00343D2B">
        <w:rPr>
          <w:rFonts w:ascii="Arial" w:hAnsi="Arial" w:cs="Arial"/>
          <w:b/>
          <w:sz w:val="20"/>
          <w:szCs w:val="20"/>
        </w:rPr>
        <w:t xml:space="preserve"> </w:t>
      </w:r>
      <w:r w:rsidRPr="00343D2B">
        <w:rPr>
          <w:rFonts w:ascii="Arial" w:hAnsi="Arial" w:cs="Arial"/>
          <w:b/>
          <w:sz w:val="20"/>
          <w:szCs w:val="20"/>
        </w:rPr>
        <w:t>Sơ đồ tóm</w:t>
      </w:r>
      <w:r w:rsidR="003F6100" w:rsidRPr="00343D2B">
        <w:rPr>
          <w:rFonts w:ascii="Arial" w:hAnsi="Arial" w:cs="Arial"/>
          <w:b/>
          <w:sz w:val="20"/>
          <w:szCs w:val="20"/>
          <w:lang w:val="en-US"/>
        </w:rPr>
        <w:t xml:space="preserve"> tắt</w:t>
      </w:r>
    </w:p>
    <w:p w:rsidR="00C212D3" w:rsidRPr="00343D2B" w:rsidRDefault="00343D2B" w:rsidP="00343D2B">
      <w:pPr>
        <w:jc w:val="center"/>
        <w:rPr>
          <w:rFonts w:ascii="Arial" w:hAnsi="Arial" w:cs="Arial"/>
          <w:sz w:val="20"/>
          <w:szCs w:val="20"/>
        </w:rPr>
      </w:pPr>
      <w:r w:rsidRPr="00343D2B">
        <w:rPr>
          <w:rFonts w:ascii="Arial" w:hAnsi="Arial" w:cs="Arial"/>
          <w:noProof/>
          <w:sz w:val="20"/>
          <w:szCs w:val="20"/>
          <w:lang w:val="en-US" w:eastAsia="en-US"/>
        </w:rPr>
        <w:drawing>
          <wp:inline distT="0" distB="0" distL="0" distR="0">
            <wp:extent cx="5248275" cy="942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8275" cy="942975"/>
                    </a:xfrm>
                    <a:prstGeom prst="rect">
                      <a:avLst/>
                    </a:prstGeom>
                    <a:noFill/>
                    <a:ln>
                      <a:noFill/>
                    </a:ln>
                  </pic:spPr>
                </pic:pic>
              </a:graphicData>
            </a:graphic>
          </wp:inline>
        </w:drawing>
      </w:r>
    </w:p>
    <w:p w:rsidR="00C212D3" w:rsidRPr="00343D2B" w:rsidRDefault="00C212D3" w:rsidP="00343D2B">
      <w:pPr>
        <w:spacing w:after="120"/>
        <w:ind w:firstLine="720"/>
        <w:jc w:val="both"/>
        <w:rPr>
          <w:rFonts w:ascii="Arial" w:hAnsi="Arial" w:cs="Arial"/>
          <w:b/>
          <w:sz w:val="20"/>
          <w:szCs w:val="20"/>
        </w:rPr>
      </w:pPr>
      <w:r w:rsidRPr="00343D2B">
        <w:rPr>
          <w:rFonts w:ascii="Arial" w:hAnsi="Arial" w:cs="Arial"/>
          <w:b/>
          <w:sz w:val="20"/>
          <w:szCs w:val="20"/>
        </w:rPr>
        <w:t>2.</w:t>
      </w:r>
      <w:r w:rsidR="008A4D2A" w:rsidRPr="00343D2B">
        <w:rPr>
          <w:rFonts w:ascii="Arial" w:hAnsi="Arial" w:cs="Arial"/>
          <w:b/>
          <w:sz w:val="20"/>
          <w:szCs w:val="20"/>
        </w:rPr>
        <w:t xml:space="preserve"> </w:t>
      </w:r>
      <w:r w:rsidRPr="00343D2B">
        <w:rPr>
          <w:rFonts w:ascii="Arial" w:hAnsi="Arial" w:cs="Arial"/>
          <w:b/>
          <w:sz w:val="20"/>
          <w:szCs w:val="20"/>
        </w:rPr>
        <w:t>Điều kiện giao dịch</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 xml:space="preserve">Ngoài các yêu cầu quy định tại </w:t>
      </w:r>
      <w:r w:rsidRPr="00343D2B">
        <w:rPr>
          <w:rFonts w:ascii="Arial" w:hAnsi="Arial" w:cs="Arial"/>
          <w:b/>
          <w:sz w:val="20"/>
          <w:szCs w:val="20"/>
        </w:rPr>
        <w:t>Phụ lục 2</w:t>
      </w:r>
      <w:r w:rsidRPr="00343D2B">
        <w:rPr>
          <w:rFonts w:ascii="Arial" w:hAnsi="Arial" w:cs="Arial"/>
          <w:sz w:val="20"/>
          <w:szCs w:val="20"/>
        </w:rPr>
        <w:t xml:space="preserve"> ban hành kèm theo Công văn số 428/BHXH-PT ngày 13/3/2015 của Bảo hiểm xã hội thành phố Hà Nội thì đơn vị phải có chữ ký số để giao dịch hồ sơ điện tử với cơ quan BHXH.</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Đơn vị được sử dụng chữ ký số đã có để ký hồ sơ điện tử giao dịch với cơ quan BHXH.</w:t>
      </w:r>
    </w:p>
    <w:p w:rsidR="00C212D3" w:rsidRPr="00343D2B" w:rsidRDefault="00C212D3" w:rsidP="00343D2B">
      <w:pPr>
        <w:spacing w:after="120"/>
        <w:ind w:firstLine="720"/>
        <w:jc w:val="both"/>
        <w:rPr>
          <w:rFonts w:ascii="Arial" w:hAnsi="Arial" w:cs="Arial"/>
          <w:b/>
          <w:sz w:val="20"/>
          <w:szCs w:val="20"/>
        </w:rPr>
      </w:pPr>
      <w:r w:rsidRPr="00343D2B">
        <w:rPr>
          <w:rFonts w:ascii="Arial" w:hAnsi="Arial" w:cs="Arial"/>
          <w:b/>
          <w:sz w:val="20"/>
          <w:szCs w:val="20"/>
        </w:rPr>
        <w:t>3.</w:t>
      </w:r>
      <w:r w:rsidR="008A4D2A" w:rsidRPr="00343D2B">
        <w:rPr>
          <w:rFonts w:ascii="Arial" w:hAnsi="Arial" w:cs="Arial"/>
          <w:b/>
          <w:sz w:val="20"/>
          <w:szCs w:val="20"/>
        </w:rPr>
        <w:t xml:space="preserve"> </w:t>
      </w:r>
      <w:r w:rsidRPr="00343D2B">
        <w:rPr>
          <w:rFonts w:ascii="Arial" w:hAnsi="Arial" w:cs="Arial"/>
          <w:b/>
          <w:sz w:val="20"/>
          <w:szCs w:val="20"/>
        </w:rPr>
        <w:t>Đăng ký sử dụng giao dịch điện tử</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 xml:space="preserve">Thực hiện theo </w:t>
      </w:r>
      <w:r w:rsidRPr="00343D2B">
        <w:rPr>
          <w:rFonts w:ascii="Arial" w:hAnsi="Arial" w:cs="Arial"/>
          <w:b/>
          <w:sz w:val="20"/>
          <w:szCs w:val="20"/>
        </w:rPr>
        <w:t>Phụ lục 2</w:t>
      </w:r>
      <w:r w:rsidRPr="00343D2B">
        <w:rPr>
          <w:rFonts w:ascii="Arial" w:hAnsi="Arial" w:cs="Arial"/>
          <w:sz w:val="20"/>
          <w:szCs w:val="20"/>
        </w:rPr>
        <w:t xml:space="preserve"> ban hành kèm</w:t>
      </w:r>
      <w:r w:rsidR="008A4D2A" w:rsidRPr="00343D2B">
        <w:rPr>
          <w:rFonts w:ascii="Arial" w:hAnsi="Arial" w:cs="Arial"/>
          <w:sz w:val="20"/>
          <w:szCs w:val="20"/>
        </w:rPr>
        <w:t xml:space="preserve"> </w:t>
      </w:r>
      <w:r w:rsidRPr="00343D2B">
        <w:rPr>
          <w:rFonts w:ascii="Arial" w:hAnsi="Arial" w:cs="Arial"/>
          <w:sz w:val="20"/>
          <w:szCs w:val="20"/>
        </w:rPr>
        <w:t>theo Công</w:t>
      </w:r>
      <w:r w:rsidR="008A4D2A" w:rsidRPr="00343D2B">
        <w:rPr>
          <w:rFonts w:ascii="Arial" w:hAnsi="Arial" w:cs="Arial"/>
          <w:sz w:val="20"/>
          <w:szCs w:val="20"/>
        </w:rPr>
        <w:t xml:space="preserve"> </w:t>
      </w:r>
      <w:r w:rsidRPr="00343D2B">
        <w:rPr>
          <w:rFonts w:ascii="Arial" w:hAnsi="Arial" w:cs="Arial"/>
          <w:sz w:val="20"/>
          <w:szCs w:val="20"/>
        </w:rPr>
        <w:t>văn</w:t>
      </w:r>
      <w:r w:rsidR="008A4D2A" w:rsidRPr="00343D2B">
        <w:rPr>
          <w:rFonts w:ascii="Arial" w:hAnsi="Arial" w:cs="Arial"/>
          <w:sz w:val="20"/>
          <w:szCs w:val="20"/>
        </w:rPr>
        <w:t xml:space="preserve"> </w:t>
      </w:r>
      <w:r w:rsidRPr="00343D2B">
        <w:rPr>
          <w:rFonts w:ascii="Arial" w:hAnsi="Arial" w:cs="Arial"/>
          <w:sz w:val="20"/>
          <w:szCs w:val="20"/>
        </w:rPr>
        <w:t>số</w:t>
      </w:r>
      <w:r w:rsidR="008A4D2A" w:rsidRPr="00343D2B">
        <w:rPr>
          <w:rFonts w:ascii="Arial" w:hAnsi="Arial" w:cs="Arial"/>
          <w:sz w:val="20"/>
          <w:szCs w:val="20"/>
        </w:rPr>
        <w:t xml:space="preserve"> </w:t>
      </w:r>
      <w:r w:rsidRPr="00343D2B">
        <w:rPr>
          <w:rFonts w:ascii="Arial" w:hAnsi="Arial" w:cs="Arial"/>
          <w:sz w:val="20"/>
          <w:szCs w:val="20"/>
        </w:rPr>
        <w:t>428/BHXH-PT</w:t>
      </w:r>
      <w:r w:rsidR="005D4332" w:rsidRPr="00343D2B">
        <w:rPr>
          <w:rFonts w:ascii="Arial" w:hAnsi="Arial" w:cs="Arial"/>
          <w:sz w:val="20"/>
          <w:szCs w:val="20"/>
          <w:lang w:val="en-US"/>
        </w:rPr>
        <w:t xml:space="preserve"> </w:t>
      </w:r>
      <w:r w:rsidRPr="00343D2B">
        <w:rPr>
          <w:rFonts w:ascii="Arial" w:hAnsi="Arial" w:cs="Arial"/>
          <w:sz w:val="20"/>
          <w:szCs w:val="20"/>
        </w:rPr>
        <w:t>ngày 13/3/2015 của Bảo hiểm xã hội thành phố Hà Nội.</w:t>
      </w:r>
    </w:p>
    <w:p w:rsidR="00C212D3" w:rsidRPr="00343D2B" w:rsidRDefault="005D444A" w:rsidP="00343D2B">
      <w:pPr>
        <w:spacing w:after="120"/>
        <w:ind w:firstLine="720"/>
        <w:jc w:val="both"/>
        <w:rPr>
          <w:rFonts w:ascii="Arial" w:hAnsi="Arial" w:cs="Arial"/>
          <w:b/>
          <w:sz w:val="20"/>
          <w:szCs w:val="20"/>
        </w:rPr>
      </w:pPr>
      <w:r w:rsidRPr="00343D2B">
        <w:rPr>
          <w:rFonts w:ascii="Arial" w:hAnsi="Arial" w:cs="Arial"/>
          <w:b/>
          <w:sz w:val="20"/>
          <w:szCs w:val="20"/>
        </w:rPr>
        <w:t>II. QUY TRÌNH CHI TIẾT THỰC HIỆN CÁC NGHIỆP VỤ:</w:t>
      </w:r>
    </w:p>
    <w:p w:rsidR="00C212D3" w:rsidRPr="00343D2B" w:rsidRDefault="00C212D3" w:rsidP="00343D2B">
      <w:pPr>
        <w:spacing w:after="120"/>
        <w:ind w:firstLine="720"/>
        <w:jc w:val="both"/>
        <w:rPr>
          <w:rFonts w:ascii="Arial" w:hAnsi="Arial" w:cs="Arial"/>
          <w:b/>
          <w:sz w:val="20"/>
          <w:szCs w:val="20"/>
        </w:rPr>
      </w:pPr>
      <w:r w:rsidRPr="00343D2B">
        <w:rPr>
          <w:rFonts w:ascii="Arial" w:hAnsi="Arial" w:cs="Arial"/>
          <w:b/>
          <w:sz w:val="20"/>
          <w:szCs w:val="20"/>
        </w:rPr>
        <w:t>1.</w:t>
      </w:r>
      <w:r w:rsidR="008A4D2A" w:rsidRPr="00343D2B">
        <w:rPr>
          <w:rFonts w:ascii="Arial" w:hAnsi="Arial" w:cs="Arial"/>
          <w:b/>
          <w:sz w:val="20"/>
          <w:szCs w:val="20"/>
        </w:rPr>
        <w:t xml:space="preserve"> </w:t>
      </w:r>
      <w:r w:rsidRPr="00343D2B">
        <w:rPr>
          <w:rFonts w:ascii="Arial" w:hAnsi="Arial" w:cs="Arial"/>
          <w:b/>
          <w:sz w:val="20"/>
          <w:szCs w:val="20"/>
        </w:rPr>
        <w:t>Quy trình thực hiện theo bảng chi tiết kèm theo.</w:t>
      </w:r>
    </w:p>
    <w:p w:rsidR="00C212D3" w:rsidRPr="00343D2B" w:rsidRDefault="00C212D3" w:rsidP="00343D2B">
      <w:pPr>
        <w:spacing w:after="120"/>
        <w:ind w:firstLine="720"/>
        <w:jc w:val="both"/>
        <w:rPr>
          <w:rFonts w:ascii="Arial" w:hAnsi="Arial" w:cs="Arial"/>
          <w:b/>
          <w:sz w:val="20"/>
          <w:szCs w:val="20"/>
        </w:rPr>
      </w:pPr>
      <w:r w:rsidRPr="00343D2B">
        <w:rPr>
          <w:rFonts w:ascii="Arial" w:hAnsi="Arial" w:cs="Arial"/>
          <w:b/>
          <w:sz w:val="20"/>
          <w:szCs w:val="20"/>
        </w:rPr>
        <w:t>2.</w:t>
      </w:r>
      <w:r w:rsidR="008A4D2A" w:rsidRPr="00343D2B">
        <w:rPr>
          <w:rFonts w:ascii="Arial" w:hAnsi="Arial" w:cs="Arial"/>
          <w:b/>
          <w:sz w:val="20"/>
          <w:szCs w:val="20"/>
        </w:rPr>
        <w:t xml:space="preserve"> </w:t>
      </w:r>
      <w:r w:rsidRPr="00343D2B">
        <w:rPr>
          <w:rFonts w:ascii="Arial" w:hAnsi="Arial" w:cs="Arial"/>
          <w:b/>
          <w:sz w:val="20"/>
          <w:szCs w:val="20"/>
        </w:rPr>
        <w:t xml:space="preserve">Nguyên tắc </w:t>
      </w:r>
      <w:r w:rsidR="00256292" w:rsidRPr="00343D2B">
        <w:rPr>
          <w:rFonts w:ascii="Arial" w:hAnsi="Arial" w:cs="Arial"/>
          <w:b/>
          <w:sz w:val="20"/>
          <w:szCs w:val="20"/>
          <w:lang w:val="en-US"/>
        </w:rPr>
        <w:t>l</w:t>
      </w:r>
      <w:r w:rsidRPr="00343D2B">
        <w:rPr>
          <w:rFonts w:ascii="Arial" w:hAnsi="Arial" w:cs="Arial"/>
          <w:b/>
          <w:sz w:val="20"/>
          <w:szCs w:val="20"/>
        </w:rPr>
        <w:t>ập tờ khai tham gia BHXH, BHYT (mẫu TK1-TS)</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Pr="00343D2B">
        <w:rPr>
          <w:rFonts w:ascii="Arial" w:hAnsi="Arial" w:cs="Arial"/>
          <w:sz w:val="20"/>
          <w:szCs w:val="20"/>
        </w:rPr>
        <w:t>Tờ khai tham gia BHXH, BHYT (mẫu TK1-TS) do người lao động kê khai và có chữ ký của ngườ</w:t>
      </w:r>
      <w:r w:rsidR="00256292" w:rsidRPr="00343D2B">
        <w:rPr>
          <w:rFonts w:ascii="Arial" w:hAnsi="Arial" w:cs="Arial"/>
          <w:sz w:val="20"/>
          <w:szCs w:val="20"/>
        </w:rPr>
        <w:t xml:space="preserve">i </w:t>
      </w:r>
      <w:r w:rsidR="00256292" w:rsidRPr="00343D2B">
        <w:rPr>
          <w:rFonts w:ascii="Arial" w:hAnsi="Arial" w:cs="Arial"/>
          <w:sz w:val="20"/>
          <w:szCs w:val="20"/>
          <w:lang w:val="en-US"/>
        </w:rPr>
        <w:t>l</w:t>
      </w:r>
      <w:r w:rsidRPr="00343D2B">
        <w:rPr>
          <w:rFonts w:ascii="Arial" w:hAnsi="Arial" w:cs="Arial"/>
          <w:sz w:val="20"/>
          <w:szCs w:val="20"/>
        </w:rPr>
        <w:t>ao động lưu tại đơn vị sử dụng lao động.</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Pr="00343D2B">
        <w:rPr>
          <w:rFonts w:ascii="Arial" w:hAnsi="Arial" w:cs="Arial"/>
          <w:sz w:val="20"/>
          <w:szCs w:val="20"/>
        </w:rPr>
        <w:t>Tờ khai tham gia BHXH, BHYT (mẫu TK1-TS) đơn vị gửi cho cơ quan BHXH (file Word có chữ ký số của chủ sử dụng lao động).</w:t>
      </w:r>
    </w:p>
    <w:p w:rsidR="00C212D3" w:rsidRPr="00343D2B" w:rsidRDefault="00C212D3" w:rsidP="00343D2B">
      <w:pPr>
        <w:spacing w:after="120"/>
        <w:ind w:firstLine="720"/>
        <w:jc w:val="both"/>
        <w:rPr>
          <w:rFonts w:ascii="Arial" w:hAnsi="Arial" w:cs="Arial"/>
          <w:b/>
          <w:sz w:val="20"/>
          <w:szCs w:val="20"/>
        </w:rPr>
      </w:pPr>
      <w:r w:rsidRPr="00343D2B">
        <w:rPr>
          <w:rFonts w:ascii="Arial" w:hAnsi="Arial" w:cs="Arial"/>
          <w:b/>
          <w:sz w:val="20"/>
          <w:szCs w:val="20"/>
        </w:rPr>
        <w:t>3.</w:t>
      </w:r>
      <w:r w:rsidR="008A4D2A" w:rsidRPr="00343D2B">
        <w:rPr>
          <w:rFonts w:ascii="Arial" w:hAnsi="Arial" w:cs="Arial"/>
          <w:b/>
          <w:sz w:val="20"/>
          <w:szCs w:val="20"/>
        </w:rPr>
        <w:t xml:space="preserve"> </w:t>
      </w:r>
      <w:r w:rsidRPr="00343D2B">
        <w:rPr>
          <w:rFonts w:ascii="Arial" w:hAnsi="Arial" w:cs="Arial"/>
          <w:b/>
          <w:sz w:val="20"/>
          <w:szCs w:val="20"/>
        </w:rPr>
        <w:t>Nguyên tắc trả thẻ, truy thu BHYT</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a)</w:t>
      </w:r>
      <w:r w:rsidR="008A4D2A" w:rsidRPr="00343D2B">
        <w:rPr>
          <w:rFonts w:ascii="Arial" w:hAnsi="Arial" w:cs="Arial"/>
          <w:sz w:val="20"/>
          <w:szCs w:val="20"/>
        </w:rPr>
        <w:t xml:space="preserve"> </w:t>
      </w:r>
      <w:r w:rsidRPr="00343D2B">
        <w:rPr>
          <w:rFonts w:ascii="Arial" w:hAnsi="Arial" w:cs="Arial"/>
          <w:sz w:val="20"/>
          <w:szCs w:val="20"/>
        </w:rPr>
        <w:t>Trường hợp có trả thẻ BHYT:</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 Trường hợp đơn vị có cam kết trả thẻ và</w:t>
      </w:r>
      <w:r w:rsidR="008A4D2A" w:rsidRPr="00343D2B">
        <w:rPr>
          <w:rFonts w:ascii="Arial" w:hAnsi="Arial" w:cs="Arial"/>
          <w:sz w:val="20"/>
          <w:szCs w:val="20"/>
        </w:rPr>
        <w:t xml:space="preserve"> </w:t>
      </w:r>
      <w:r w:rsidRPr="00343D2B">
        <w:rPr>
          <w:rFonts w:ascii="Arial" w:hAnsi="Arial" w:cs="Arial"/>
          <w:sz w:val="20"/>
          <w:szCs w:val="20"/>
        </w:rPr>
        <w:t>trả thẻ BHYT đúng theo thông báo</w:t>
      </w:r>
      <w:r w:rsidR="00EB2662" w:rsidRPr="00343D2B">
        <w:rPr>
          <w:rFonts w:ascii="Arial" w:hAnsi="Arial" w:cs="Arial"/>
          <w:sz w:val="20"/>
          <w:szCs w:val="20"/>
          <w:lang w:val="en-US"/>
        </w:rPr>
        <w:t xml:space="preserve"> </w:t>
      </w:r>
      <w:r w:rsidRPr="00343D2B">
        <w:rPr>
          <w:rFonts w:ascii="Arial" w:hAnsi="Arial" w:cs="Arial"/>
          <w:sz w:val="20"/>
          <w:szCs w:val="20"/>
        </w:rPr>
        <w:t>của cơ quan BHXH thì không truy thu BHYT.</w:t>
      </w:r>
    </w:p>
    <w:p w:rsidR="00C212D3" w:rsidRPr="00343D2B" w:rsidRDefault="00C212D3" w:rsidP="00343D2B">
      <w:pPr>
        <w:spacing w:after="120"/>
        <w:ind w:firstLine="720"/>
        <w:jc w:val="both"/>
        <w:rPr>
          <w:rFonts w:ascii="Arial" w:hAnsi="Arial" w:cs="Arial"/>
          <w:i/>
          <w:sz w:val="20"/>
          <w:szCs w:val="20"/>
        </w:rPr>
      </w:pPr>
      <w:r w:rsidRPr="00343D2B">
        <w:rPr>
          <w:rFonts w:ascii="Arial" w:hAnsi="Arial" w:cs="Arial"/>
          <w:i/>
          <w:sz w:val="20"/>
          <w:szCs w:val="20"/>
        </w:rPr>
        <w:t xml:space="preserve">VD1: Theo thông báo của cơ quan BHXH thì ngày 25/7/2015 đơn vị phải nộp danh sách cam kết trả thẻ và thẻ BHYT của ông Nguyễn Văn </w:t>
      </w:r>
      <w:r w:rsidR="00EB2662" w:rsidRPr="00343D2B">
        <w:rPr>
          <w:rFonts w:ascii="Arial" w:hAnsi="Arial" w:cs="Arial"/>
          <w:i/>
          <w:sz w:val="20"/>
          <w:szCs w:val="20"/>
          <w:lang w:val="en-US"/>
        </w:rPr>
        <w:t>A</w:t>
      </w:r>
      <w:r w:rsidRPr="00343D2B">
        <w:rPr>
          <w:rFonts w:ascii="Arial" w:hAnsi="Arial" w:cs="Arial"/>
          <w:i/>
          <w:sz w:val="20"/>
          <w:szCs w:val="20"/>
        </w:rPr>
        <w:t>. Ngày 25/7/2015 đơn vị đến cơ quan BHXH nộp danh sách cam kết và thẻ BHYT theo đúng thông báo. Như vậy trường hợp này không phải truy thu BHYT.</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 xml:space="preserve">+ </w:t>
      </w:r>
      <w:r w:rsidR="00187E98" w:rsidRPr="00343D2B">
        <w:rPr>
          <w:rFonts w:ascii="Arial" w:hAnsi="Arial" w:cs="Arial"/>
          <w:sz w:val="20"/>
          <w:szCs w:val="20"/>
        </w:rPr>
        <w:t>Trường hợp</w:t>
      </w:r>
      <w:r w:rsidRPr="00343D2B">
        <w:rPr>
          <w:rFonts w:ascii="Arial" w:hAnsi="Arial" w:cs="Arial"/>
          <w:sz w:val="20"/>
          <w:szCs w:val="20"/>
        </w:rPr>
        <w:t xml:space="preserve"> đơn vị trả thẻ BHYT sau ngày thông báo nộp thẻ của cơ quan BHXH thì căn cứ vào ngày trả thẻ cán bộ thu thực hiện truy thu BHYT của thời gian đơn vị trả muộn theo quy định.</w:t>
      </w:r>
    </w:p>
    <w:p w:rsidR="00C212D3" w:rsidRPr="00343D2B" w:rsidRDefault="00C212D3" w:rsidP="00343D2B">
      <w:pPr>
        <w:spacing w:after="120"/>
        <w:ind w:firstLine="720"/>
        <w:jc w:val="both"/>
        <w:rPr>
          <w:rFonts w:ascii="Arial" w:hAnsi="Arial" w:cs="Arial"/>
          <w:i/>
          <w:sz w:val="20"/>
          <w:szCs w:val="20"/>
        </w:rPr>
      </w:pPr>
      <w:r w:rsidRPr="00343D2B">
        <w:rPr>
          <w:rFonts w:ascii="Arial" w:hAnsi="Arial" w:cs="Arial"/>
          <w:i/>
          <w:sz w:val="20"/>
          <w:szCs w:val="20"/>
        </w:rPr>
        <w:t>VD2:</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i/>
          <w:sz w:val="20"/>
          <w:szCs w:val="20"/>
        </w:rPr>
        <w:t>Ngày 28/7/2015 đơn vị báo giảm CDHĐ của ông Nguyễn Văn A. Theo thông báo của cơ quan BHXH thì ngày 05/8/2015 đơn vị phải nộp danh sách cam kết trả thẻ BHYT của ông Nguyễn Văn A. Ngày 06/8/2015 đơn vị đến cơ quan BHXH nộp danh sách cam kết và thẻ BHYT không theo đúng thông b</w:t>
      </w:r>
      <w:r w:rsidR="00375C7A" w:rsidRPr="00343D2B">
        <w:rPr>
          <w:rFonts w:ascii="Arial" w:hAnsi="Arial" w:cs="Arial"/>
          <w:i/>
          <w:sz w:val="20"/>
          <w:szCs w:val="20"/>
          <w:lang w:val="en-US"/>
        </w:rPr>
        <w:t>á</w:t>
      </w:r>
      <w:r w:rsidRPr="00343D2B">
        <w:rPr>
          <w:rFonts w:ascii="Arial" w:hAnsi="Arial" w:cs="Arial"/>
          <w:i/>
          <w:sz w:val="20"/>
          <w:szCs w:val="20"/>
        </w:rPr>
        <w:t>o. Như vậy trường hợp này phải truy thu BHYT tháng 8/2015.</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b)</w:t>
      </w:r>
      <w:r w:rsidR="008A4D2A" w:rsidRPr="00343D2B">
        <w:rPr>
          <w:rFonts w:ascii="Arial" w:hAnsi="Arial" w:cs="Arial"/>
          <w:sz w:val="20"/>
          <w:szCs w:val="20"/>
        </w:rPr>
        <w:t xml:space="preserve"> </w:t>
      </w:r>
      <w:r w:rsidR="00187E98" w:rsidRPr="00343D2B">
        <w:rPr>
          <w:rFonts w:ascii="Arial" w:hAnsi="Arial" w:cs="Arial"/>
          <w:sz w:val="20"/>
          <w:szCs w:val="20"/>
        </w:rPr>
        <w:t>Trường hợp</w:t>
      </w:r>
      <w:r w:rsidRPr="00343D2B">
        <w:rPr>
          <w:rFonts w:ascii="Arial" w:hAnsi="Arial" w:cs="Arial"/>
          <w:sz w:val="20"/>
          <w:szCs w:val="20"/>
        </w:rPr>
        <w:t xml:space="preserve"> không trả thẻ BHYT.</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Pr="00343D2B">
        <w:rPr>
          <w:rFonts w:ascii="Arial" w:hAnsi="Arial" w:cs="Arial"/>
          <w:sz w:val="20"/>
          <w:szCs w:val="20"/>
        </w:rPr>
        <w:t>Trường hợp không trả thẻ BHYT thì thực hiện truy thu BHYT hết giá trị của</w:t>
      </w:r>
      <w:r w:rsidR="00375C7A" w:rsidRPr="00343D2B">
        <w:rPr>
          <w:rFonts w:ascii="Arial" w:hAnsi="Arial" w:cs="Arial"/>
          <w:sz w:val="20"/>
          <w:szCs w:val="20"/>
          <w:lang w:val="en-US"/>
        </w:rPr>
        <w:t xml:space="preserve"> </w:t>
      </w:r>
      <w:r w:rsidRPr="00343D2B">
        <w:rPr>
          <w:rFonts w:ascii="Arial" w:hAnsi="Arial" w:cs="Arial"/>
          <w:sz w:val="20"/>
          <w:szCs w:val="20"/>
        </w:rPr>
        <w:t>thẻ.</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Pr="00343D2B">
        <w:rPr>
          <w:rFonts w:ascii="Arial" w:hAnsi="Arial" w:cs="Arial"/>
          <w:sz w:val="20"/>
          <w:szCs w:val="20"/>
        </w:rPr>
        <w:t xml:space="preserve">Trường hợp </w:t>
      </w:r>
      <w:r w:rsidR="00187E98" w:rsidRPr="00343D2B">
        <w:rPr>
          <w:rFonts w:ascii="Arial" w:hAnsi="Arial" w:cs="Arial"/>
          <w:sz w:val="20"/>
          <w:szCs w:val="20"/>
        </w:rPr>
        <w:t>đơn vị</w:t>
      </w:r>
      <w:r w:rsidRPr="00343D2B">
        <w:rPr>
          <w:rFonts w:ascii="Arial" w:hAnsi="Arial" w:cs="Arial"/>
          <w:sz w:val="20"/>
          <w:szCs w:val="20"/>
        </w:rPr>
        <w:t xml:space="preserve"> cam kết nhưng không trả thẻ BHYT thì cán bộ thu thực hiện truy thu BHYT hết giá trị của thẻ </w:t>
      </w:r>
      <w:r w:rsidRPr="00343D2B">
        <w:rPr>
          <w:rFonts w:ascii="Arial" w:hAnsi="Arial" w:cs="Arial"/>
          <w:i/>
          <w:sz w:val="20"/>
          <w:szCs w:val="20"/>
        </w:rPr>
        <w:t>(định kỳ bộ phận TNHS in danh sách những đơn vị không trả thẻ để bàn giao cho bộ phận Thu thực hiện truy thu BHYT theo quy định)</w:t>
      </w:r>
      <w:r w:rsidRPr="00343D2B">
        <w:rPr>
          <w:rFonts w:ascii="Arial" w:hAnsi="Arial" w:cs="Arial"/>
          <w:sz w:val="20"/>
          <w:szCs w:val="20"/>
        </w:rPr>
        <w:t>.</w:t>
      </w:r>
    </w:p>
    <w:p w:rsidR="00C212D3" w:rsidRPr="00343D2B" w:rsidRDefault="00C212D3" w:rsidP="00343D2B">
      <w:pPr>
        <w:spacing w:after="120"/>
        <w:ind w:firstLine="720"/>
        <w:jc w:val="both"/>
        <w:rPr>
          <w:rFonts w:ascii="Arial" w:hAnsi="Arial" w:cs="Arial"/>
          <w:i/>
          <w:sz w:val="20"/>
          <w:szCs w:val="20"/>
        </w:rPr>
      </w:pPr>
      <w:r w:rsidRPr="00343D2B">
        <w:rPr>
          <w:rFonts w:ascii="Arial" w:hAnsi="Arial" w:cs="Arial"/>
          <w:i/>
          <w:sz w:val="20"/>
          <w:szCs w:val="20"/>
        </w:rPr>
        <w:lastRenderedPageBreak/>
        <w:t xml:space="preserve">VD3: Theo thông báo của cơ quan BHXH thì ngày 25/7/2015 </w:t>
      </w:r>
      <w:r w:rsidR="00187E98" w:rsidRPr="00343D2B">
        <w:rPr>
          <w:rFonts w:ascii="Arial" w:hAnsi="Arial" w:cs="Arial"/>
          <w:i/>
          <w:sz w:val="20"/>
          <w:szCs w:val="20"/>
        </w:rPr>
        <w:t>đơn vị</w:t>
      </w:r>
      <w:r w:rsidRPr="00343D2B">
        <w:rPr>
          <w:rFonts w:ascii="Arial" w:hAnsi="Arial" w:cs="Arial"/>
          <w:i/>
          <w:sz w:val="20"/>
          <w:szCs w:val="20"/>
        </w:rPr>
        <w:t xml:space="preserve"> phải nộp danh sách cam kết trả thẻ BHYT của ông Nguyễn Văn A. Tuy nhiên đơn vị không trả thẻ BHYT theo thông báo. Vậy cơ quan BHXH thực hiện truy thu BHYT hết giá trị của thẻ.</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Pr="00343D2B">
        <w:rPr>
          <w:rFonts w:ascii="Arial" w:hAnsi="Arial" w:cs="Arial"/>
          <w:sz w:val="20"/>
          <w:szCs w:val="20"/>
        </w:rPr>
        <w:t xml:space="preserve">Trường hợp nếu sau đó đơn vị trả thẻ BHYT, căn cứ vào ngày trả thẻ cán bộ thu thực hiện </w:t>
      </w:r>
      <w:r w:rsidR="00187E98" w:rsidRPr="00343D2B">
        <w:rPr>
          <w:rFonts w:ascii="Arial" w:hAnsi="Arial" w:cs="Arial"/>
          <w:sz w:val="20"/>
          <w:szCs w:val="20"/>
        </w:rPr>
        <w:t>thoái</w:t>
      </w:r>
      <w:r w:rsidRPr="00343D2B">
        <w:rPr>
          <w:rFonts w:ascii="Arial" w:hAnsi="Arial" w:cs="Arial"/>
          <w:sz w:val="20"/>
          <w:szCs w:val="20"/>
        </w:rPr>
        <w:t xml:space="preserve"> thu (T</w:t>
      </w:r>
      <w:r w:rsidR="006D5DC4" w:rsidRPr="00343D2B">
        <w:rPr>
          <w:rFonts w:ascii="Arial" w:hAnsi="Arial" w:cs="Arial"/>
          <w:sz w:val="20"/>
          <w:szCs w:val="20"/>
          <w:lang w:val="en-US"/>
        </w:rPr>
        <w:t>U</w:t>
      </w:r>
      <w:r w:rsidRPr="00343D2B">
        <w:rPr>
          <w:rFonts w:ascii="Arial" w:hAnsi="Arial" w:cs="Arial"/>
          <w:sz w:val="20"/>
          <w:szCs w:val="20"/>
        </w:rPr>
        <w:t>) thời gian đã truy thu còn lại của thẻ theo quy định.</w:t>
      </w:r>
    </w:p>
    <w:p w:rsidR="00C212D3" w:rsidRPr="00343D2B" w:rsidRDefault="00C212D3" w:rsidP="00343D2B">
      <w:pPr>
        <w:spacing w:after="120"/>
        <w:ind w:firstLine="720"/>
        <w:jc w:val="both"/>
        <w:rPr>
          <w:rFonts w:ascii="Arial" w:hAnsi="Arial" w:cs="Arial"/>
          <w:i/>
          <w:sz w:val="20"/>
          <w:szCs w:val="20"/>
        </w:rPr>
      </w:pPr>
      <w:r w:rsidRPr="00343D2B">
        <w:rPr>
          <w:rFonts w:ascii="Arial" w:hAnsi="Arial" w:cs="Arial"/>
          <w:i/>
          <w:sz w:val="20"/>
          <w:szCs w:val="20"/>
        </w:rPr>
        <w:t>VD4: Theo thông báo của cơ quan BHXH thì ngày 25/7/2015 đơn vị phải nộp danh sách cam kết trả thẻ BHYT của ông Nguyễn Văn A. Tuy nhiên đơn vị không trả thẻ BHYT theo thông báo. Vậy cơ quan BHXH thực hiện truy thu BHYT hết giá trị của thẻ.</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i/>
          <w:sz w:val="20"/>
          <w:szCs w:val="20"/>
        </w:rPr>
        <w:t xml:space="preserve">Sau đó: ngày 01/10/2015 đơn vị làm thủ tục trả thẻ BHYT của ông Nguyễn Văn A và đã được cơ quan BHXH tiếp nhận. Trường hợp này cơ quan BHXH thực hiện </w:t>
      </w:r>
      <w:r w:rsidR="00187E98" w:rsidRPr="00343D2B">
        <w:rPr>
          <w:rFonts w:ascii="Arial" w:hAnsi="Arial" w:cs="Arial"/>
          <w:i/>
          <w:sz w:val="20"/>
          <w:szCs w:val="20"/>
        </w:rPr>
        <w:t>thoái</w:t>
      </w:r>
      <w:r w:rsidRPr="00343D2B">
        <w:rPr>
          <w:rFonts w:ascii="Arial" w:hAnsi="Arial" w:cs="Arial"/>
          <w:i/>
          <w:sz w:val="20"/>
          <w:szCs w:val="20"/>
        </w:rPr>
        <w:t xml:space="preserve"> thu BHYT của ông A </w:t>
      </w:r>
      <w:r w:rsidR="00187E98" w:rsidRPr="00343D2B">
        <w:rPr>
          <w:rFonts w:ascii="Arial" w:hAnsi="Arial" w:cs="Arial"/>
          <w:i/>
          <w:sz w:val="20"/>
          <w:szCs w:val="20"/>
        </w:rPr>
        <w:t>tháng</w:t>
      </w:r>
      <w:r w:rsidRPr="00343D2B">
        <w:rPr>
          <w:rFonts w:ascii="Arial" w:hAnsi="Arial" w:cs="Arial"/>
          <w:i/>
          <w:sz w:val="20"/>
          <w:szCs w:val="20"/>
        </w:rPr>
        <w:t xml:space="preserve"> 11 và 12 theo quy định.</w:t>
      </w:r>
    </w:p>
    <w:p w:rsidR="00C212D3" w:rsidRPr="00343D2B" w:rsidRDefault="00C212D3" w:rsidP="00343D2B">
      <w:pPr>
        <w:spacing w:after="120"/>
        <w:ind w:firstLine="720"/>
        <w:jc w:val="both"/>
        <w:rPr>
          <w:rFonts w:ascii="Arial" w:hAnsi="Arial" w:cs="Arial"/>
          <w:b/>
          <w:sz w:val="20"/>
          <w:szCs w:val="20"/>
        </w:rPr>
      </w:pPr>
      <w:r w:rsidRPr="00343D2B">
        <w:rPr>
          <w:rFonts w:ascii="Arial" w:hAnsi="Arial" w:cs="Arial"/>
          <w:b/>
          <w:sz w:val="20"/>
          <w:szCs w:val="20"/>
        </w:rPr>
        <w:t>4.</w:t>
      </w:r>
      <w:r w:rsidR="008A4D2A" w:rsidRPr="00343D2B">
        <w:rPr>
          <w:rFonts w:ascii="Arial" w:hAnsi="Arial" w:cs="Arial"/>
          <w:b/>
          <w:sz w:val="20"/>
          <w:szCs w:val="20"/>
        </w:rPr>
        <w:t xml:space="preserve"> </w:t>
      </w:r>
      <w:r w:rsidRPr="00343D2B">
        <w:rPr>
          <w:rFonts w:ascii="Arial" w:hAnsi="Arial" w:cs="Arial"/>
          <w:b/>
          <w:sz w:val="20"/>
          <w:szCs w:val="20"/>
        </w:rPr>
        <w:t>Một số loại hồ sơ giấy phải nộp</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Pr="00343D2B">
        <w:rPr>
          <w:rFonts w:ascii="Arial" w:hAnsi="Arial" w:cs="Arial"/>
          <w:sz w:val="20"/>
          <w:szCs w:val="20"/>
        </w:rPr>
        <w:t xml:space="preserve">Trường hợp báo tăng lao động: nếu người lao động cung cấp cho đơn vị Giấy xác nhận thời gian tham gia BHTN (mẫu </w:t>
      </w:r>
      <w:r w:rsidR="005E1157" w:rsidRPr="00343D2B">
        <w:rPr>
          <w:rFonts w:ascii="Arial" w:hAnsi="Arial" w:cs="Arial"/>
          <w:sz w:val="20"/>
          <w:szCs w:val="20"/>
          <w:lang w:val="en-US"/>
        </w:rPr>
        <w:t>C</w:t>
      </w:r>
      <w:r w:rsidRPr="00343D2B">
        <w:rPr>
          <w:rFonts w:ascii="Arial" w:hAnsi="Arial" w:cs="Arial"/>
          <w:sz w:val="20"/>
          <w:szCs w:val="20"/>
        </w:rPr>
        <w:t>15-TS) thì đơn vị phải nộp lại bản gốc cho cơ quan BHXH.</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Pr="00343D2B">
        <w:rPr>
          <w:rFonts w:ascii="Arial" w:hAnsi="Arial" w:cs="Arial"/>
          <w:sz w:val="20"/>
          <w:szCs w:val="20"/>
        </w:rPr>
        <w:t xml:space="preserve">Trường hợp báo giảm lao động và trả thẻ BHYT: </w:t>
      </w:r>
      <w:r w:rsidR="00187E98" w:rsidRPr="00343D2B">
        <w:rPr>
          <w:rFonts w:ascii="Arial" w:hAnsi="Arial" w:cs="Arial"/>
          <w:sz w:val="20"/>
          <w:szCs w:val="20"/>
        </w:rPr>
        <w:t>đơn vị</w:t>
      </w:r>
      <w:r w:rsidRPr="00343D2B">
        <w:rPr>
          <w:rFonts w:ascii="Arial" w:hAnsi="Arial" w:cs="Arial"/>
          <w:sz w:val="20"/>
          <w:szCs w:val="20"/>
        </w:rPr>
        <w:t xml:space="preserve"> nộp bản cam kết trả thẻ BHYT và thẻ BHYT.</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Pr="00343D2B">
        <w:rPr>
          <w:rFonts w:ascii="Arial" w:hAnsi="Arial" w:cs="Arial"/>
          <w:sz w:val="20"/>
          <w:szCs w:val="20"/>
        </w:rPr>
        <w:t>Trường hợp đơn vị tạm dừng đóng vào quỹ Hưu trí, Tử tuất: đơn vị nộp bản sao Quyết định cho phép đơn vị được tạm dừng đóng vào quỹ Hưu trí, Tử tuất của cơ quan nhà nước có thẩm quyền.</w:t>
      </w:r>
    </w:p>
    <w:p w:rsidR="00C212D3" w:rsidRPr="00343D2B" w:rsidRDefault="00C212D3" w:rsidP="00343D2B">
      <w:pPr>
        <w:spacing w:after="120"/>
        <w:ind w:firstLine="720"/>
        <w:jc w:val="both"/>
        <w:rPr>
          <w:rFonts w:ascii="Arial" w:hAnsi="Arial" w:cs="Arial"/>
          <w:sz w:val="20"/>
          <w:szCs w:val="20"/>
        </w:rPr>
      </w:pPr>
      <w:r w:rsidRPr="00343D2B">
        <w:rPr>
          <w:rFonts w:ascii="Arial" w:hAnsi="Arial" w:cs="Arial"/>
          <w:sz w:val="20"/>
          <w:szCs w:val="20"/>
        </w:rPr>
        <w:t>-</w:t>
      </w:r>
      <w:r w:rsidR="008A4D2A" w:rsidRPr="00343D2B">
        <w:rPr>
          <w:rFonts w:ascii="Arial" w:hAnsi="Arial" w:cs="Arial"/>
          <w:sz w:val="20"/>
          <w:szCs w:val="20"/>
        </w:rPr>
        <w:t xml:space="preserve"> </w:t>
      </w:r>
      <w:r w:rsidRPr="00343D2B">
        <w:rPr>
          <w:rFonts w:ascii="Arial" w:hAnsi="Arial" w:cs="Arial"/>
          <w:sz w:val="20"/>
          <w:szCs w:val="20"/>
        </w:rPr>
        <w:t>Trường h</w:t>
      </w:r>
      <w:r w:rsidR="005E1157" w:rsidRPr="00343D2B">
        <w:rPr>
          <w:rFonts w:ascii="Arial" w:hAnsi="Arial" w:cs="Arial"/>
          <w:sz w:val="20"/>
          <w:szCs w:val="20"/>
          <w:lang w:val="en-US"/>
        </w:rPr>
        <w:t>ợ</w:t>
      </w:r>
      <w:r w:rsidRPr="00343D2B">
        <w:rPr>
          <w:rFonts w:ascii="Arial" w:hAnsi="Arial" w:cs="Arial"/>
          <w:sz w:val="20"/>
          <w:szCs w:val="20"/>
        </w:rPr>
        <w:t>p cấp lại thẻ BHYT do rách, hỏng: nộp lại thẻ BHYT cũ.</w:t>
      </w:r>
    </w:p>
    <w:p w:rsidR="00C212D3" w:rsidRPr="00343D2B" w:rsidRDefault="00C212D3" w:rsidP="00343D2B">
      <w:pPr>
        <w:spacing w:after="120"/>
        <w:ind w:firstLine="720"/>
        <w:jc w:val="both"/>
        <w:rPr>
          <w:rFonts w:ascii="Arial" w:hAnsi="Arial" w:cs="Arial"/>
          <w:b/>
          <w:sz w:val="20"/>
          <w:szCs w:val="20"/>
        </w:rPr>
      </w:pPr>
      <w:r w:rsidRPr="00343D2B">
        <w:rPr>
          <w:rFonts w:ascii="Arial" w:hAnsi="Arial" w:cs="Arial"/>
          <w:b/>
          <w:sz w:val="20"/>
          <w:szCs w:val="20"/>
        </w:rPr>
        <w:t>Những loại hồ sơ giấy trên, đơn vị có thể nộp trực tiếp tại bộ phận TNHS của</w:t>
      </w:r>
      <w:r w:rsidR="005E1157" w:rsidRPr="00343D2B">
        <w:rPr>
          <w:rFonts w:ascii="Arial" w:hAnsi="Arial" w:cs="Arial"/>
          <w:b/>
          <w:sz w:val="20"/>
          <w:szCs w:val="20"/>
          <w:lang w:val="en-US"/>
        </w:rPr>
        <w:t xml:space="preserve"> </w:t>
      </w:r>
      <w:r w:rsidRPr="00343D2B">
        <w:rPr>
          <w:rFonts w:ascii="Arial" w:hAnsi="Arial" w:cs="Arial"/>
          <w:b/>
          <w:sz w:val="20"/>
          <w:szCs w:val="20"/>
        </w:rPr>
        <w:t>cơ quan BHXH hoặc nộp thông qua Bưu điện. Ngày được công nhận nộp hồ sơ căn cứ vào ngày đóng dấu của Bưu điện trên bì thư.</w:t>
      </w:r>
    </w:p>
    <w:p w:rsidR="00C212D3" w:rsidRPr="00343D2B" w:rsidRDefault="00C212D3" w:rsidP="00343D2B">
      <w:pPr>
        <w:spacing w:after="120"/>
        <w:ind w:firstLine="720"/>
        <w:jc w:val="both"/>
        <w:rPr>
          <w:rFonts w:ascii="Arial" w:hAnsi="Arial" w:cs="Arial"/>
          <w:sz w:val="20"/>
          <w:szCs w:val="20"/>
          <w:lang w:val="en-US"/>
        </w:rPr>
      </w:pPr>
      <w:r w:rsidRPr="00343D2B">
        <w:rPr>
          <w:rFonts w:ascii="Arial" w:hAnsi="Arial" w:cs="Arial"/>
          <w:b/>
          <w:sz w:val="20"/>
          <w:szCs w:val="20"/>
        </w:rPr>
        <w:t>5.</w:t>
      </w:r>
      <w:r w:rsidR="008A4D2A" w:rsidRPr="00343D2B">
        <w:rPr>
          <w:rFonts w:ascii="Arial" w:hAnsi="Arial" w:cs="Arial"/>
          <w:b/>
          <w:sz w:val="20"/>
          <w:szCs w:val="20"/>
        </w:rPr>
        <w:t xml:space="preserve"> </w:t>
      </w:r>
      <w:r w:rsidRPr="00343D2B">
        <w:rPr>
          <w:rFonts w:ascii="Arial" w:hAnsi="Arial" w:cs="Arial"/>
          <w:b/>
          <w:sz w:val="20"/>
          <w:szCs w:val="20"/>
        </w:rPr>
        <w:t>Thủ tục hồ sơ và trình tự thực hiện:</w:t>
      </w:r>
      <w:r w:rsidRPr="00343D2B">
        <w:rPr>
          <w:rFonts w:ascii="Arial" w:hAnsi="Arial" w:cs="Arial"/>
          <w:sz w:val="20"/>
          <w:szCs w:val="20"/>
        </w:rPr>
        <w:t xml:space="preserve"> có bảng kê chi tiết kèm theo./.</w:t>
      </w:r>
    </w:p>
    <w:p w:rsidR="00AB5430" w:rsidRPr="00343D2B" w:rsidRDefault="00AB5430" w:rsidP="00343D2B">
      <w:pPr>
        <w:jc w:val="center"/>
        <w:rPr>
          <w:rFonts w:ascii="Arial" w:hAnsi="Arial" w:cs="Arial"/>
          <w:b/>
          <w:sz w:val="20"/>
          <w:szCs w:val="20"/>
          <w:lang w:val="en-US"/>
        </w:rPr>
      </w:pPr>
    </w:p>
    <w:p w:rsidR="00C175B5" w:rsidRDefault="00C175B5" w:rsidP="00343D2B">
      <w:pPr>
        <w:jc w:val="center"/>
        <w:rPr>
          <w:rFonts w:ascii="Arial" w:hAnsi="Arial" w:cs="Arial"/>
          <w:b/>
          <w:sz w:val="20"/>
          <w:szCs w:val="20"/>
          <w:lang w:val="en-US"/>
        </w:rPr>
      </w:pPr>
      <w:bookmarkStart w:id="7" w:name="loai_1"/>
      <w:r w:rsidRPr="00343D2B">
        <w:rPr>
          <w:rFonts w:ascii="Arial" w:hAnsi="Arial" w:cs="Arial"/>
          <w:b/>
          <w:sz w:val="20"/>
          <w:szCs w:val="20"/>
          <w:lang w:val="en-US"/>
        </w:rPr>
        <w:t>BẢNG KÊ CHI TIẾT VỀ THỦ TỤC HỒ SƠ VÀ TRÌNH TỰ THỰC HIỆN TẠI ĐƠN VỊ SỬ DỤNG LAO ĐỘNG</w:t>
      </w:r>
      <w:bookmarkEnd w:id="7"/>
    </w:p>
    <w:p w:rsidR="00343D2B" w:rsidRPr="00343D2B" w:rsidRDefault="00343D2B" w:rsidP="00343D2B">
      <w:pPr>
        <w:jc w:val="center"/>
        <w:rPr>
          <w:rFonts w:ascii="Arial" w:hAnsi="Arial" w:cs="Arial"/>
          <w:b/>
          <w:sz w:val="20"/>
          <w:szCs w:val="20"/>
          <w:lang w:val="en-US"/>
        </w:rPr>
      </w:pPr>
    </w:p>
    <w:tbl>
      <w:tblPr>
        <w:tblW w:w="90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auto"/>
        <w:tblCellMar>
          <w:left w:w="0" w:type="dxa"/>
          <w:right w:w="0" w:type="dxa"/>
        </w:tblCellMar>
        <w:tblLook w:val="0000" w:firstRow="0" w:lastRow="0" w:firstColumn="0" w:lastColumn="0" w:noHBand="0" w:noVBand="0"/>
      </w:tblPr>
      <w:tblGrid>
        <w:gridCol w:w="643"/>
        <w:gridCol w:w="2206"/>
        <w:gridCol w:w="1163"/>
        <w:gridCol w:w="1748"/>
        <w:gridCol w:w="1608"/>
        <w:gridCol w:w="1635"/>
      </w:tblGrid>
      <w:tr w:rsidR="004100A1" w:rsidRPr="00343D2B" w:rsidTr="00343D2B">
        <w:tc>
          <w:tcPr>
            <w:tcW w:w="643" w:type="dxa"/>
            <w:vMerge w:val="restart"/>
            <w:shd w:val="clear" w:color="000000" w:fill="auto"/>
            <w:vAlign w:val="center"/>
          </w:tcPr>
          <w:p w:rsidR="004100A1" w:rsidRPr="00343D2B" w:rsidRDefault="004100A1" w:rsidP="00343D2B">
            <w:pPr>
              <w:jc w:val="center"/>
              <w:rPr>
                <w:rFonts w:ascii="Arial" w:hAnsi="Arial" w:cs="Arial"/>
                <w:b/>
                <w:sz w:val="20"/>
                <w:szCs w:val="20"/>
              </w:rPr>
            </w:pPr>
            <w:r w:rsidRPr="00343D2B">
              <w:rPr>
                <w:rFonts w:ascii="Arial" w:hAnsi="Arial" w:cs="Arial"/>
                <w:b/>
                <w:sz w:val="20"/>
                <w:szCs w:val="20"/>
              </w:rPr>
              <w:t>Thủ tục</w:t>
            </w:r>
          </w:p>
        </w:tc>
        <w:tc>
          <w:tcPr>
            <w:tcW w:w="6725" w:type="dxa"/>
            <w:gridSpan w:val="4"/>
            <w:shd w:val="clear" w:color="000000" w:fill="auto"/>
            <w:vAlign w:val="center"/>
          </w:tcPr>
          <w:p w:rsidR="004100A1" w:rsidRPr="00343D2B" w:rsidRDefault="004100A1" w:rsidP="00343D2B">
            <w:pPr>
              <w:jc w:val="center"/>
              <w:rPr>
                <w:rFonts w:ascii="Arial" w:hAnsi="Arial" w:cs="Arial"/>
                <w:b/>
                <w:sz w:val="20"/>
                <w:szCs w:val="20"/>
              </w:rPr>
            </w:pPr>
            <w:r w:rsidRPr="00343D2B">
              <w:rPr>
                <w:rFonts w:ascii="Arial" w:hAnsi="Arial" w:cs="Arial"/>
                <w:b/>
                <w:sz w:val="20"/>
                <w:szCs w:val="20"/>
              </w:rPr>
              <w:t>Sử dụng phần mềm kê khai thực hiện các bước</w:t>
            </w:r>
          </w:p>
        </w:tc>
        <w:tc>
          <w:tcPr>
            <w:tcW w:w="1635" w:type="dxa"/>
            <w:vMerge w:val="restart"/>
            <w:shd w:val="clear" w:color="000000" w:fill="auto"/>
            <w:vAlign w:val="center"/>
          </w:tcPr>
          <w:p w:rsidR="004100A1" w:rsidRPr="00343D2B" w:rsidRDefault="004100A1" w:rsidP="00343D2B">
            <w:pPr>
              <w:jc w:val="center"/>
              <w:rPr>
                <w:rFonts w:ascii="Arial" w:hAnsi="Arial" w:cs="Arial"/>
                <w:b/>
                <w:sz w:val="20"/>
                <w:szCs w:val="20"/>
              </w:rPr>
            </w:pPr>
            <w:r w:rsidRPr="00343D2B">
              <w:rPr>
                <w:rFonts w:ascii="Arial" w:hAnsi="Arial" w:cs="Arial"/>
                <w:b/>
                <w:sz w:val="20"/>
                <w:szCs w:val="20"/>
              </w:rPr>
              <w:t>Ghi chú</w:t>
            </w:r>
          </w:p>
        </w:tc>
      </w:tr>
      <w:tr w:rsidR="004100A1" w:rsidRPr="00343D2B" w:rsidTr="00343D2B">
        <w:tc>
          <w:tcPr>
            <w:tcW w:w="643" w:type="dxa"/>
            <w:vMerge/>
            <w:shd w:val="clear" w:color="000000" w:fill="auto"/>
            <w:vAlign w:val="center"/>
          </w:tcPr>
          <w:p w:rsidR="004100A1" w:rsidRPr="00343D2B" w:rsidRDefault="004100A1" w:rsidP="00343D2B">
            <w:pPr>
              <w:rPr>
                <w:rFonts w:ascii="Arial" w:hAnsi="Arial" w:cs="Arial"/>
                <w:sz w:val="20"/>
                <w:szCs w:val="20"/>
              </w:rPr>
            </w:pPr>
          </w:p>
        </w:tc>
        <w:tc>
          <w:tcPr>
            <w:tcW w:w="2206" w:type="dxa"/>
            <w:shd w:val="clear" w:color="000000" w:fill="auto"/>
            <w:vAlign w:val="center"/>
          </w:tcPr>
          <w:p w:rsidR="004100A1" w:rsidRPr="00343D2B" w:rsidRDefault="004100A1" w:rsidP="00343D2B">
            <w:pPr>
              <w:jc w:val="center"/>
              <w:rPr>
                <w:rFonts w:ascii="Arial" w:hAnsi="Arial" w:cs="Arial"/>
                <w:b/>
                <w:sz w:val="20"/>
                <w:szCs w:val="20"/>
                <w:lang w:val="en-US"/>
              </w:rPr>
            </w:pPr>
            <w:r w:rsidRPr="00343D2B">
              <w:rPr>
                <w:rFonts w:ascii="Arial" w:hAnsi="Arial" w:cs="Arial"/>
                <w:b/>
                <w:sz w:val="20"/>
                <w:szCs w:val="20"/>
              </w:rPr>
              <w:t>B</w:t>
            </w:r>
            <w:r w:rsidR="00310B64" w:rsidRPr="00343D2B">
              <w:rPr>
                <w:rFonts w:ascii="Arial" w:hAnsi="Arial" w:cs="Arial"/>
                <w:b/>
                <w:sz w:val="20"/>
                <w:szCs w:val="20"/>
                <w:lang w:val="en-US"/>
              </w:rPr>
              <w:t>1</w:t>
            </w:r>
          </w:p>
        </w:tc>
        <w:tc>
          <w:tcPr>
            <w:tcW w:w="1163" w:type="dxa"/>
            <w:shd w:val="clear" w:color="000000" w:fill="auto"/>
            <w:vAlign w:val="center"/>
          </w:tcPr>
          <w:p w:rsidR="004100A1" w:rsidRPr="00343D2B" w:rsidRDefault="004100A1" w:rsidP="00343D2B">
            <w:pPr>
              <w:jc w:val="center"/>
              <w:rPr>
                <w:rFonts w:ascii="Arial" w:hAnsi="Arial" w:cs="Arial"/>
                <w:b/>
                <w:sz w:val="20"/>
                <w:szCs w:val="20"/>
              </w:rPr>
            </w:pPr>
            <w:r w:rsidRPr="00343D2B">
              <w:rPr>
                <w:rFonts w:ascii="Arial" w:hAnsi="Arial" w:cs="Arial"/>
                <w:b/>
                <w:sz w:val="20"/>
                <w:szCs w:val="20"/>
              </w:rPr>
              <w:t>B2</w:t>
            </w:r>
          </w:p>
        </w:tc>
        <w:tc>
          <w:tcPr>
            <w:tcW w:w="1748" w:type="dxa"/>
            <w:shd w:val="clear" w:color="000000" w:fill="auto"/>
            <w:vAlign w:val="center"/>
          </w:tcPr>
          <w:p w:rsidR="004100A1" w:rsidRPr="00343D2B" w:rsidRDefault="004100A1" w:rsidP="00343D2B">
            <w:pPr>
              <w:jc w:val="center"/>
              <w:rPr>
                <w:rFonts w:ascii="Arial" w:hAnsi="Arial" w:cs="Arial"/>
                <w:b/>
                <w:sz w:val="20"/>
                <w:szCs w:val="20"/>
              </w:rPr>
            </w:pPr>
            <w:r w:rsidRPr="00343D2B">
              <w:rPr>
                <w:rFonts w:ascii="Arial" w:hAnsi="Arial" w:cs="Arial"/>
                <w:b/>
                <w:sz w:val="20"/>
                <w:szCs w:val="20"/>
              </w:rPr>
              <w:t>B3</w:t>
            </w:r>
          </w:p>
        </w:tc>
        <w:tc>
          <w:tcPr>
            <w:tcW w:w="1608" w:type="dxa"/>
            <w:shd w:val="clear" w:color="000000" w:fill="auto"/>
            <w:vAlign w:val="center"/>
          </w:tcPr>
          <w:p w:rsidR="004100A1" w:rsidRPr="00343D2B" w:rsidRDefault="004100A1" w:rsidP="00343D2B">
            <w:pPr>
              <w:jc w:val="center"/>
              <w:rPr>
                <w:rFonts w:ascii="Arial" w:hAnsi="Arial" w:cs="Arial"/>
                <w:b/>
                <w:sz w:val="20"/>
                <w:szCs w:val="20"/>
              </w:rPr>
            </w:pPr>
            <w:r w:rsidRPr="00343D2B">
              <w:rPr>
                <w:rFonts w:ascii="Arial" w:hAnsi="Arial" w:cs="Arial"/>
                <w:b/>
                <w:sz w:val="20"/>
                <w:szCs w:val="20"/>
              </w:rPr>
              <w:t>B4</w:t>
            </w:r>
          </w:p>
        </w:tc>
        <w:tc>
          <w:tcPr>
            <w:tcW w:w="1635" w:type="dxa"/>
            <w:vMerge/>
            <w:shd w:val="clear" w:color="000000" w:fill="auto"/>
            <w:vAlign w:val="center"/>
          </w:tcPr>
          <w:p w:rsidR="004100A1" w:rsidRPr="00343D2B" w:rsidRDefault="004100A1" w:rsidP="00343D2B">
            <w:pPr>
              <w:rPr>
                <w:rFonts w:ascii="Arial" w:hAnsi="Arial" w:cs="Arial"/>
                <w:sz w:val="20"/>
                <w:szCs w:val="20"/>
              </w:rPr>
            </w:pPr>
          </w:p>
        </w:tc>
      </w:tr>
      <w:tr w:rsidR="004100A1" w:rsidRPr="00343D2B" w:rsidTr="00343D2B">
        <w:tc>
          <w:tcPr>
            <w:tcW w:w="643" w:type="dxa"/>
            <w:vMerge/>
            <w:shd w:val="clear" w:color="000000" w:fill="auto"/>
            <w:vAlign w:val="center"/>
          </w:tcPr>
          <w:p w:rsidR="004100A1" w:rsidRPr="00343D2B" w:rsidRDefault="004100A1" w:rsidP="00343D2B">
            <w:pPr>
              <w:rPr>
                <w:rFonts w:ascii="Arial" w:hAnsi="Arial" w:cs="Arial"/>
                <w:sz w:val="20"/>
                <w:szCs w:val="20"/>
              </w:rPr>
            </w:pPr>
          </w:p>
        </w:tc>
        <w:tc>
          <w:tcPr>
            <w:tcW w:w="2206" w:type="dxa"/>
            <w:shd w:val="clear" w:color="000000" w:fill="auto"/>
            <w:vAlign w:val="center"/>
          </w:tcPr>
          <w:p w:rsidR="004100A1" w:rsidRPr="00343D2B" w:rsidRDefault="004100A1" w:rsidP="00343D2B">
            <w:pPr>
              <w:jc w:val="center"/>
              <w:rPr>
                <w:rFonts w:ascii="Arial" w:hAnsi="Arial" w:cs="Arial"/>
                <w:b/>
                <w:sz w:val="20"/>
                <w:szCs w:val="20"/>
              </w:rPr>
            </w:pPr>
            <w:r w:rsidRPr="00343D2B">
              <w:rPr>
                <w:rFonts w:ascii="Arial" w:hAnsi="Arial" w:cs="Arial"/>
                <w:b/>
                <w:sz w:val="20"/>
                <w:szCs w:val="20"/>
              </w:rPr>
              <w:t>Lập các biểu mẫu</w:t>
            </w:r>
          </w:p>
        </w:tc>
        <w:tc>
          <w:tcPr>
            <w:tcW w:w="1163" w:type="dxa"/>
            <w:shd w:val="clear" w:color="000000" w:fill="auto"/>
            <w:vAlign w:val="center"/>
          </w:tcPr>
          <w:p w:rsidR="004100A1" w:rsidRPr="00343D2B" w:rsidRDefault="004100A1" w:rsidP="00343D2B">
            <w:pPr>
              <w:jc w:val="center"/>
              <w:rPr>
                <w:rFonts w:ascii="Arial" w:hAnsi="Arial" w:cs="Arial"/>
                <w:b/>
                <w:sz w:val="20"/>
                <w:szCs w:val="20"/>
              </w:rPr>
            </w:pPr>
            <w:r w:rsidRPr="00343D2B">
              <w:rPr>
                <w:rFonts w:ascii="Arial" w:hAnsi="Arial" w:cs="Arial"/>
                <w:b/>
                <w:sz w:val="20"/>
                <w:szCs w:val="20"/>
              </w:rPr>
              <w:t>Gửi dữ liệu điện tử đến cơ quan BHXH</w:t>
            </w:r>
          </w:p>
        </w:tc>
        <w:tc>
          <w:tcPr>
            <w:tcW w:w="1748" w:type="dxa"/>
            <w:shd w:val="clear" w:color="000000" w:fill="auto"/>
            <w:vAlign w:val="center"/>
          </w:tcPr>
          <w:p w:rsidR="004100A1" w:rsidRPr="00343D2B" w:rsidRDefault="004100A1" w:rsidP="00343D2B">
            <w:pPr>
              <w:jc w:val="center"/>
              <w:rPr>
                <w:rFonts w:ascii="Arial" w:hAnsi="Arial" w:cs="Arial"/>
                <w:b/>
                <w:sz w:val="20"/>
                <w:szCs w:val="20"/>
              </w:rPr>
            </w:pPr>
            <w:r w:rsidRPr="00343D2B">
              <w:rPr>
                <w:rFonts w:ascii="Arial" w:hAnsi="Arial" w:cs="Arial"/>
                <w:b/>
                <w:sz w:val="20"/>
                <w:szCs w:val="20"/>
              </w:rPr>
              <w:t>Nhận thông tin phản hồi từ cơ quan BHXH về hồ sơ</w:t>
            </w:r>
          </w:p>
        </w:tc>
        <w:tc>
          <w:tcPr>
            <w:tcW w:w="1608" w:type="dxa"/>
            <w:shd w:val="clear" w:color="000000" w:fill="auto"/>
            <w:vAlign w:val="center"/>
          </w:tcPr>
          <w:p w:rsidR="004100A1" w:rsidRPr="00343D2B" w:rsidRDefault="004100A1" w:rsidP="00343D2B">
            <w:pPr>
              <w:jc w:val="center"/>
              <w:rPr>
                <w:rFonts w:ascii="Arial" w:hAnsi="Arial" w:cs="Arial"/>
                <w:b/>
                <w:sz w:val="20"/>
                <w:szCs w:val="20"/>
              </w:rPr>
            </w:pPr>
            <w:r w:rsidRPr="00343D2B">
              <w:rPr>
                <w:rFonts w:ascii="Arial" w:hAnsi="Arial" w:cs="Arial"/>
                <w:b/>
                <w:sz w:val="20"/>
                <w:szCs w:val="20"/>
              </w:rPr>
              <w:t>Nộp một số loại hồ sơ giấy và nhận k</w:t>
            </w:r>
            <w:r w:rsidR="00310B64" w:rsidRPr="00343D2B">
              <w:rPr>
                <w:rFonts w:ascii="Arial" w:hAnsi="Arial" w:cs="Arial"/>
                <w:b/>
                <w:sz w:val="20"/>
                <w:szCs w:val="20"/>
                <w:lang w:val="en-US"/>
              </w:rPr>
              <w:t>ế</w:t>
            </w:r>
            <w:r w:rsidRPr="00343D2B">
              <w:rPr>
                <w:rFonts w:ascii="Arial" w:hAnsi="Arial" w:cs="Arial"/>
                <w:b/>
                <w:sz w:val="20"/>
                <w:szCs w:val="20"/>
              </w:rPr>
              <w:t>t quả tại bộ phận TNHS của cơ quan BHXH hoặc thông quan Bưu điện</w:t>
            </w:r>
          </w:p>
        </w:tc>
        <w:tc>
          <w:tcPr>
            <w:tcW w:w="1635" w:type="dxa"/>
            <w:vMerge/>
            <w:shd w:val="clear" w:color="000000" w:fill="auto"/>
            <w:vAlign w:val="center"/>
          </w:tcPr>
          <w:p w:rsidR="004100A1" w:rsidRPr="00343D2B" w:rsidRDefault="004100A1" w:rsidP="00343D2B">
            <w:pPr>
              <w:rPr>
                <w:rFonts w:ascii="Arial" w:hAnsi="Arial" w:cs="Arial"/>
                <w:sz w:val="20"/>
                <w:szCs w:val="20"/>
              </w:rPr>
            </w:pPr>
          </w:p>
        </w:tc>
      </w:tr>
      <w:tr w:rsidR="004100A1" w:rsidRPr="00343D2B" w:rsidTr="00343D2B">
        <w:tc>
          <w:tcPr>
            <w:tcW w:w="9003" w:type="dxa"/>
            <w:gridSpan w:val="6"/>
            <w:shd w:val="clear" w:color="000000" w:fill="auto"/>
            <w:vAlign w:val="center"/>
          </w:tcPr>
          <w:p w:rsidR="004100A1" w:rsidRPr="00343D2B" w:rsidRDefault="004100A1" w:rsidP="00343D2B">
            <w:pPr>
              <w:rPr>
                <w:rFonts w:ascii="Arial" w:hAnsi="Arial" w:cs="Arial"/>
                <w:b/>
                <w:sz w:val="20"/>
                <w:szCs w:val="20"/>
              </w:rPr>
            </w:pPr>
            <w:r w:rsidRPr="00343D2B">
              <w:rPr>
                <w:rFonts w:ascii="Arial" w:hAnsi="Arial" w:cs="Arial"/>
                <w:b/>
                <w:sz w:val="20"/>
                <w:szCs w:val="20"/>
              </w:rPr>
              <w:t>1. Đăng ký tham gia đối với đơn vị tham gia lần đầu, đơn vị di chuyển từ địa bàn tỉnh, thành phố khác đến</w:t>
            </w:r>
          </w:p>
        </w:tc>
      </w:tr>
      <w:tr w:rsidR="004100A1" w:rsidRPr="00343D2B" w:rsidTr="00343D2B">
        <w:tc>
          <w:tcPr>
            <w:tcW w:w="643" w:type="dxa"/>
            <w:shd w:val="clear" w:color="000000" w:fill="auto"/>
            <w:vAlign w:val="center"/>
          </w:tcPr>
          <w:p w:rsidR="004100A1" w:rsidRPr="00343D2B" w:rsidRDefault="004100A1" w:rsidP="00343D2B">
            <w:pPr>
              <w:rPr>
                <w:rFonts w:ascii="Arial" w:hAnsi="Arial" w:cs="Arial"/>
                <w:sz w:val="20"/>
                <w:szCs w:val="20"/>
              </w:rPr>
            </w:pPr>
          </w:p>
        </w:tc>
        <w:tc>
          <w:tcPr>
            <w:tcW w:w="2206"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Bản sao Quyết định thành lập hoặc Giấy chứng nhận đăng ký kinh doanh hoặc Giấy phép hoạt động.</w:t>
            </w:r>
          </w:p>
        </w:tc>
        <w:tc>
          <w:tcPr>
            <w:tcW w:w="1163" w:type="dxa"/>
            <w:shd w:val="clear" w:color="000000" w:fill="auto"/>
            <w:vAlign w:val="center"/>
          </w:tcPr>
          <w:p w:rsidR="004100A1" w:rsidRPr="00343D2B" w:rsidRDefault="004100A1" w:rsidP="00343D2B">
            <w:pPr>
              <w:jc w:val="center"/>
              <w:rPr>
                <w:rFonts w:ascii="Arial" w:hAnsi="Arial" w:cs="Arial"/>
                <w:sz w:val="20"/>
                <w:szCs w:val="20"/>
              </w:rPr>
            </w:pPr>
            <w:r w:rsidRPr="00343D2B">
              <w:rPr>
                <w:rFonts w:ascii="Arial" w:hAnsi="Arial" w:cs="Arial"/>
                <w:sz w:val="20"/>
                <w:szCs w:val="20"/>
              </w:rPr>
              <w:t>file ảnh</w:t>
            </w:r>
          </w:p>
        </w:tc>
        <w:tc>
          <w:tcPr>
            <w:tcW w:w="1748"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Mã đơn vị giao dịch với cơ quan BHXH.</w:t>
            </w:r>
          </w:p>
        </w:tc>
        <w:tc>
          <w:tcPr>
            <w:tcW w:w="1608" w:type="dxa"/>
            <w:shd w:val="clear" w:color="000000" w:fill="auto"/>
            <w:vAlign w:val="center"/>
          </w:tcPr>
          <w:p w:rsidR="004100A1" w:rsidRPr="00343D2B" w:rsidRDefault="004100A1" w:rsidP="00343D2B">
            <w:pPr>
              <w:rPr>
                <w:rFonts w:ascii="Arial" w:hAnsi="Arial" w:cs="Arial"/>
                <w:sz w:val="20"/>
                <w:szCs w:val="20"/>
              </w:rPr>
            </w:pPr>
          </w:p>
        </w:tc>
        <w:tc>
          <w:tcPr>
            <w:tcW w:w="1635" w:type="dxa"/>
            <w:shd w:val="clear" w:color="000000" w:fill="auto"/>
            <w:vAlign w:val="center"/>
          </w:tcPr>
          <w:p w:rsidR="004100A1" w:rsidRPr="00343D2B" w:rsidRDefault="004100A1" w:rsidP="00343D2B">
            <w:pPr>
              <w:rPr>
                <w:rFonts w:ascii="Arial" w:hAnsi="Arial" w:cs="Arial"/>
                <w:sz w:val="20"/>
                <w:szCs w:val="20"/>
              </w:rPr>
            </w:pPr>
          </w:p>
        </w:tc>
      </w:tr>
      <w:tr w:rsidR="004100A1" w:rsidRPr="00343D2B" w:rsidTr="00343D2B">
        <w:tc>
          <w:tcPr>
            <w:tcW w:w="643" w:type="dxa"/>
            <w:shd w:val="clear" w:color="000000" w:fill="auto"/>
            <w:vAlign w:val="center"/>
          </w:tcPr>
          <w:p w:rsidR="004100A1" w:rsidRPr="00343D2B" w:rsidRDefault="004100A1" w:rsidP="00343D2B">
            <w:pPr>
              <w:rPr>
                <w:rFonts w:ascii="Arial" w:hAnsi="Arial" w:cs="Arial"/>
                <w:sz w:val="20"/>
                <w:szCs w:val="20"/>
              </w:rPr>
            </w:pPr>
          </w:p>
        </w:tc>
        <w:tc>
          <w:tcPr>
            <w:tcW w:w="2206"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Văn bản đăng ký của đơn vị (mẫu D</w:t>
            </w:r>
            <w:r w:rsidR="003377EE" w:rsidRPr="00343D2B">
              <w:rPr>
                <w:rFonts w:ascii="Arial" w:hAnsi="Arial" w:cs="Arial"/>
                <w:sz w:val="20"/>
                <w:szCs w:val="20"/>
                <w:lang w:val="en-US"/>
              </w:rPr>
              <w:t>0</w:t>
            </w:r>
            <w:r w:rsidRPr="00343D2B">
              <w:rPr>
                <w:rFonts w:ascii="Arial" w:hAnsi="Arial" w:cs="Arial"/>
                <w:sz w:val="20"/>
                <w:szCs w:val="20"/>
              </w:rPr>
              <w:t>1b-TS).</w:t>
            </w:r>
          </w:p>
        </w:tc>
        <w:tc>
          <w:tcPr>
            <w:tcW w:w="1163" w:type="dxa"/>
            <w:shd w:val="clear" w:color="000000" w:fill="auto"/>
            <w:vAlign w:val="center"/>
          </w:tcPr>
          <w:p w:rsidR="004100A1" w:rsidRPr="00343D2B" w:rsidRDefault="004100A1" w:rsidP="00343D2B">
            <w:pPr>
              <w:jc w:val="center"/>
              <w:rPr>
                <w:rFonts w:ascii="Arial" w:hAnsi="Arial" w:cs="Arial"/>
                <w:sz w:val="20"/>
                <w:szCs w:val="20"/>
              </w:rPr>
            </w:pPr>
            <w:r w:rsidRPr="00343D2B">
              <w:rPr>
                <w:rFonts w:ascii="Arial" w:hAnsi="Arial" w:cs="Arial"/>
                <w:sz w:val="20"/>
                <w:szCs w:val="20"/>
              </w:rPr>
              <w:t>D</w:t>
            </w:r>
            <w:r w:rsidR="003377EE" w:rsidRPr="00343D2B">
              <w:rPr>
                <w:rFonts w:ascii="Arial" w:hAnsi="Arial" w:cs="Arial"/>
                <w:sz w:val="20"/>
                <w:szCs w:val="20"/>
                <w:lang w:val="en-US"/>
              </w:rPr>
              <w:t>01</w:t>
            </w:r>
            <w:r w:rsidRPr="00343D2B">
              <w:rPr>
                <w:rFonts w:ascii="Arial" w:hAnsi="Arial" w:cs="Arial"/>
                <w:sz w:val="20"/>
                <w:szCs w:val="20"/>
              </w:rPr>
              <w:t>b-TS</w:t>
            </w:r>
          </w:p>
        </w:tc>
        <w:tc>
          <w:tcPr>
            <w:tcW w:w="1748"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Các thông tin về địa chỉ giao dịch của cơ quan BHXH để đơn vị</w:t>
            </w:r>
            <w:r w:rsidR="00B901B2" w:rsidRPr="00343D2B">
              <w:rPr>
                <w:rFonts w:ascii="Arial" w:hAnsi="Arial" w:cs="Arial"/>
                <w:sz w:val="20"/>
                <w:szCs w:val="20"/>
              </w:rPr>
              <w:t xml:space="preserve"> giao d</w:t>
            </w:r>
            <w:r w:rsidR="00B901B2" w:rsidRPr="00343D2B">
              <w:rPr>
                <w:rFonts w:ascii="Arial" w:hAnsi="Arial" w:cs="Arial"/>
                <w:sz w:val="20"/>
                <w:szCs w:val="20"/>
                <w:lang w:val="en-US"/>
              </w:rPr>
              <w:t>ị</w:t>
            </w:r>
            <w:r w:rsidRPr="00343D2B">
              <w:rPr>
                <w:rFonts w:ascii="Arial" w:hAnsi="Arial" w:cs="Arial"/>
                <w:sz w:val="20"/>
                <w:szCs w:val="20"/>
              </w:rPr>
              <w:t>ch</w:t>
            </w:r>
          </w:p>
        </w:tc>
        <w:tc>
          <w:tcPr>
            <w:tcW w:w="1608" w:type="dxa"/>
            <w:shd w:val="clear" w:color="000000" w:fill="auto"/>
            <w:vAlign w:val="center"/>
          </w:tcPr>
          <w:p w:rsidR="004100A1" w:rsidRPr="00343D2B" w:rsidRDefault="004100A1" w:rsidP="00343D2B">
            <w:pPr>
              <w:rPr>
                <w:rFonts w:ascii="Arial" w:hAnsi="Arial" w:cs="Arial"/>
                <w:sz w:val="20"/>
                <w:szCs w:val="20"/>
              </w:rPr>
            </w:pPr>
          </w:p>
        </w:tc>
        <w:tc>
          <w:tcPr>
            <w:tcW w:w="1635" w:type="dxa"/>
            <w:shd w:val="clear" w:color="000000" w:fill="auto"/>
            <w:vAlign w:val="center"/>
          </w:tcPr>
          <w:p w:rsidR="004100A1" w:rsidRPr="00343D2B" w:rsidRDefault="004100A1" w:rsidP="00343D2B">
            <w:pPr>
              <w:rPr>
                <w:rFonts w:ascii="Arial" w:hAnsi="Arial" w:cs="Arial"/>
                <w:sz w:val="20"/>
                <w:szCs w:val="20"/>
              </w:rPr>
            </w:pPr>
          </w:p>
        </w:tc>
      </w:tr>
      <w:tr w:rsidR="004100A1" w:rsidRPr="00343D2B" w:rsidTr="00343D2B">
        <w:tc>
          <w:tcPr>
            <w:tcW w:w="9003" w:type="dxa"/>
            <w:gridSpan w:val="6"/>
            <w:shd w:val="clear" w:color="000000" w:fill="auto"/>
            <w:vAlign w:val="center"/>
          </w:tcPr>
          <w:p w:rsidR="004100A1" w:rsidRPr="00343D2B" w:rsidRDefault="00DC5B84" w:rsidP="00343D2B">
            <w:pPr>
              <w:rPr>
                <w:rFonts w:ascii="Arial" w:hAnsi="Arial" w:cs="Arial"/>
                <w:b/>
                <w:sz w:val="20"/>
                <w:szCs w:val="20"/>
              </w:rPr>
            </w:pPr>
            <w:r w:rsidRPr="00343D2B">
              <w:rPr>
                <w:rFonts w:ascii="Arial" w:hAnsi="Arial" w:cs="Arial"/>
                <w:b/>
                <w:sz w:val="20"/>
                <w:szCs w:val="20"/>
              </w:rPr>
              <w:t>2</w:t>
            </w:r>
            <w:r w:rsidR="003377EE" w:rsidRPr="00343D2B">
              <w:rPr>
                <w:rFonts w:ascii="Arial" w:hAnsi="Arial" w:cs="Arial"/>
                <w:b/>
                <w:sz w:val="20"/>
                <w:szCs w:val="20"/>
              </w:rPr>
              <w:t>. Báo tăng lao đ</w:t>
            </w:r>
            <w:r w:rsidR="003377EE" w:rsidRPr="00343D2B">
              <w:rPr>
                <w:rFonts w:ascii="Arial" w:hAnsi="Arial" w:cs="Arial"/>
                <w:b/>
                <w:sz w:val="20"/>
                <w:szCs w:val="20"/>
                <w:lang w:val="en-US"/>
              </w:rPr>
              <w:t>ộ</w:t>
            </w:r>
            <w:r w:rsidR="004100A1" w:rsidRPr="00343D2B">
              <w:rPr>
                <w:rFonts w:ascii="Arial" w:hAnsi="Arial" w:cs="Arial"/>
                <w:b/>
                <w:sz w:val="20"/>
                <w:szCs w:val="20"/>
              </w:rPr>
              <w:t>ng</w:t>
            </w:r>
          </w:p>
        </w:tc>
      </w:tr>
      <w:tr w:rsidR="003841CE" w:rsidRPr="00343D2B" w:rsidTr="00343D2B">
        <w:tc>
          <w:tcPr>
            <w:tcW w:w="643" w:type="dxa"/>
            <w:shd w:val="clear" w:color="000000" w:fill="auto"/>
            <w:vAlign w:val="center"/>
          </w:tcPr>
          <w:p w:rsidR="003841CE" w:rsidRPr="00343D2B" w:rsidRDefault="003841CE" w:rsidP="00343D2B">
            <w:pPr>
              <w:rPr>
                <w:rFonts w:ascii="Arial" w:hAnsi="Arial" w:cs="Arial"/>
                <w:sz w:val="20"/>
                <w:szCs w:val="20"/>
              </w:rPr>
            </w:pPr>
          </w:p>
        </w:tc>
        <w:tc>
          <w:tcPr>
            <w:tcW w:w="2206"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Tờ khai tham gia BHXH, BHYT (M</w:t>
            </w:r>
            <w:r w:rsidRPr="00343D2B">
              <w:rPr>
                <w:rFonts w:ascii="Arial" w:hAnsi="Arial" w:cs="Arial"/>
                <w:sz w:val="20"/>
                <w:szCs w:val="20"/>
                <w:lang w:val="en-US"/>
              </w:rPr>
              <w:t>ẫ</w:t>
            </w:r>
            <w:r w:rsidR="00416382" w:rsidRPr="00343D2B">
              <w:rPr>
                <w:rFonts w:ascii="Arial" w:hAnsi="Arial" w:cs="Arial"/>
                <w:sz w:val="20"/>
                <w:szCs w:val="20"/>
              </w:rPr>
              <w:t>u TK1-</w:t>
            </w:r>
            <w:r w:rsidRPr="00343D2B">
              <w:rPr>
                <w:rFonts w:ascii="Arial" w:hAnsi="Arial" w:cs="Arial"/>
                <w:sz w:val="20"/>
                <w:szCs w:val="20"/>
              </w:rPr>
              <w:t>TS).</w:t>
            </w:r>
          </w:p>
        </w:tc>
        <w:tc>
          <w:tcPr>
            <w:tcW w:w="1163"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D02-TS, TK1-TS, file Import dữ liệu,...</w:t>
            </w:r>
          </w:p>
        </w:tc>
        <w:tc>
          <w:tcPr>
            <w:tcW w:w="1748"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Tờ khai tham gia BHXH, BHYT (mẫu TK1-TS).</w:t>
            </w:r>
          </w:p>
        </w:tc>
        <w:tc>
          <w:tcPr>
            <w:tcW w:w="1608" w:type="dxa"/>
            <w:shd w:val="clear" w:color="000000" w:fill="auto"/>
            <w:vAlign w:val="center"/>
          </w:tcPr>
          <w:p w:rsidR="003841CE" w:rsidRPr="00343D2B" w:rsidRDefault="003841CE" w:rsidP="00343D2B">
            <w:pPr>
              <w:rPr>
                <w:rFonts w:ascii="Arial" w:hAnsi="Arial" w:cs="Arial"/>
                <w:b/>
                <w:i/>
                <w:sz w:val="20"/>
                <w:szCs w:val="20"/>
              </w:rPr>
            </w:pPr>
            <w:r w:rsidRPr="00343D2B">
              <w:rPr>
                <w:rFonts w:ascii="Arial" w:hAnsi="Arial" w:cs="Arial"/>
                <w:b/>
                <w:i/>
                <w:sz w:val="20"/>
                <w:szCs w:val="20"/>
              </w:rPr>
              <w:t>* Hồ sơ giấy g</w:t>
            </w:r>
            <w:r w:rsidRPr="00343D2B">
              <w:rPr>
                <w:rFonts w:ascii="Arial" w:hAnsi="Arial" w:cs="Arial"/>
                <w:b/>
                <w:i/>
                <w:sz w:val="20"/>
                <w:szCs w:val="20"/>
                <w:lang w:val="en-US"/>
              </w:rPr>
              <w:t>ồ</w:t>
            </w:r>
            <w:r w:rsidRPr="00343D2B">
              <w:rPr>
                <w:rFonts w:ascii="Arial" w:hAnsi="Arial" w:cs="Arial"/>
                <w:b/>
                <w:i/>
                <w:sz w:val="20"/>
                <w:szCs w:val="20"/>
              </w:rPr>
              <w:t>m:</w:t>
            </w:r>
          </w:p>
        </w:tc>
        <w:tc>
          <w:tcPr>
            <w:tcW w:w="1635" w:type="dxa"/>
            <w:vMerge w:val="restart"/>
            <w:shd w:val="clear" w:color="000000" w:fill="auto"/>
          </w:tcPr>
          <w:p w:rsidR="003841CE" w:rsidRPr="00343D2B" w:rsidRDefault="003841CE" w:rsidP="00343D2B">
            <w:pPr>
              <w:rPr>
                <w:rFonts w:ascii="Arial" w:hAnsi="Arial" w:cs="Arial"/>
                <w:sz w:val="20"/>
                <w:szCs w:val="20"/>
                <w:lang w:val="en-US"/>
              </w:rPr>
            </w:pPr>
            <w:r w:rsidRPr="00343D2B">
              <w:rPr>
                <w:rFonts w:ascii="Arial" w:hAnsi="Arial" w:cs="Arial"/>
                <w:sz w:val="20"/>
                <w:szCs w:val="20"/>
              </w:rPr>
              <w:t>Đối với trường hợp khi báo tăng đồng thời truy thu từ 03 tháng tr</w:t>
            </w:r>
            <w:r w:rsidR="008F18A2" w:rsidRPr="00343D2B">
              <w:rPr>
                <w:rFonts w:ascii="Arial" w:hAnsi="Arial" w:cs="Arial"/>
                <w:sz w:val="20"/>
                <w:szCs w:val="20"/>
                <w:lang w:val="en-US"/>
              </w:rPr>
              <w:t>ở</w:t>
            </w:r>
            <w:r w:rsidRPr="00343D2B">
              <w:rPr>
                <w:rFonts w:ascii="Arial" w:hAnsi="Arial" w:cs="Arial"/>
                <w:sz w:val="20"/>
                <w:szCs w:val="20"/>
              </w:rPr>
              <w:t xml:space="preserve"> lên phải có</w:t>
            </w:r>
            <w:r w:rsidR="00990174" w:rsidRPr="00343D2B">
              <w:rPr>
                <w:rFonts w:ascii="Arial" w:hAnsi="Arial" w:cs="Arial"/>
                <w:sz w:val="20"/>
                <w:szCs w:val="20"/>
                <w:lang w:val="en-US"/>
              </w:rPr>
              <w:t xml:space="preserve"> </w:t>
            </w:r>
            <w:r w:rsidRPr="00343D2B">
              <w:rPr>
                <w:rFonts w:ascii="Arial" w:hAnsi="Arial" w:cs="Arial"/>
                <w:sz w:val="20"/>
                <w:szCs w:val="20"/>
              </w:rPr>
              <w:t xml:space="preserve">phê </w:t>
            </w:r>
            <w:r w:rsidRPr="00343D2B">
              <w:rPr>
                <w:rFonts w:ascii="Arial" w:hAnsi="Arial" w:cs="Arial"/>
                <w:sz w:val="20"/>
                <w:szCs w:val="20"/>
              </w:rPr>
              <w:lastRenderedPageBreak/>
              <w:t>duyệt: đơn vị thực hiện báo tăng ngay trong tháng để cấp thẻ BHYT, sổ BHXH đảm bảo quyền lợi cho người lao động. Thời gian truy thu thực hiện lập hồ sơ giấy để xin phê d</w:t>
            </w:r>
            <w:r w:rsidR="00990174" w:rsidRPr="00343D2B">
              <w:rPr>
                <w:rFonts w:ascii="Arial" w:hAnsi="Arial" w:cs="Arial"/>
                <w:sz w:val="20"/>
                <w:szCs w:val="20"/>
                <w:lang w:val="en-US"/>
              </w:rPr>
              <w:t>uyệt</w:t>
            </w:r>
            <w:r w:rsidRPr="00343D2B">
              <w:rPr>
                <w:rFonts w:ascii="Arial" w:hAnsi="Arial" w:cs="Arial"/>
                <w:sz w:val="20"/>
                <w:szCs w:val="20"/>
              </w:rPr>
              <w:t xml:space="preserve"> </w:t>
            </w:r>
            <w:r w:rsidRPr="00343D2B">
              <w:rPr>
                <w:rFonts w:ascii="Arial" w:hAnsi="Arial" w:cs="Arial"/>
                <w:b/>
                <w:sz w:val="20"/>
                <w:szCs w:val="20"/>
                <w:u w:val="single"/>
              </w:rPr>
              <w:t>ho</w:t>
            </w:r>
            <w:r w:rsidR="00990174" w:rsidRPr="00343D2B">
              <w:rPr>
                <w:rFonts w:ascii="Arial" w:hAnsi="Arial" w:cs="Arial"/>
                <w:b/>
                <w:sz w:val="20"/>
                <w:szCs w:val="20"/>
                <w:u w:val="single"/>
                <w:lang w:val="en-US"/>
              </w:rPr>
              <w:t>ặ</w:t>
            </w:r>
            <w:r w:rsidRPr="00343D2B">
              <w:rPr>
                <w:rFonts w:ascii="Arial" w:hAnsi="Arial" w:cs="Arial"/>
                <w:b/>
                <w:sz w:val="20"/>
                <w:szCs w:val="20"/>
                <w:u w:val="single"/>
              </w:rPr>
              <w:t>c đối với nhữn</w:t>
            </w:r>
            <w:r w:rsidR="00990174" w:rsidRPr="00343D2B">
              <w:rPr>
                <w:rFonts w:ascii="Arial" w:hAnsi="Arial" w:cs="Arial"/>
                <w:b/>
                <w:sz w:val="20"/>
                <w:szCs w:val="20"/>
                <w:u w:val="single"/>
                <w:lang w:val="en-US"/>
              </w:rPr>
              <w:t>g</w:t>
            </w:r>
            <w:r w:rsidRPr="00343D2B">
              <w:rPr>
                <w:rFonts w:ascii="Arial" w:hAnsi="Arial" w:cs="Arial"/>
                <w:b/>
                <w:sz w:val="20"/>
                <w:szCs w:val="20"/>
                <w:u w:val="single"/>
              </w:rPr>
              <w:t xml:space="preserve"> </w:t>
            </w:r>
            <w:r w:rsidR="00990174" w:rsidRPr="00343D2B">
              <w:rPr>
                <w:rFonts w:ascii="Arial" w:hAnsi="Arial" w:cs="Arial"/>
                <w:b/>
                <w:sz w:val="20"/>
                <w:szCs w:val="20"/>
                <w:u w:val="single"/>
                <w:lang w:val="en-US"/>
              </w:rPr>
              <w:t>trường hợp phải phê duyệt đơn vị thực hiện hoàn toàn bằng thủ tục hồ sơ giấy thông thường.</w:t>
            </w:r>
          </w:p>
        </w:tc>
      </w:tr>
      <w:tr w:rsidR="003841CE" w:rsidRPr="00343D2B" w:rsidTr="00343D2B">
        <w:tc>
          <w:tcPr>
            <w:tcW w:w="643" w:type="dxa"/>
            <w:shd w:val="clear" w:color="000000" w:fill="auto"/>
            <w:vAlign w:val="center"/>
          </w:tcPr>
          <w:p w:rsidR="003841CE" w:rsidRPr="00343D2B" w:rsidRDefault="003841CE" w:rsidP="00343D2B">
            <w:pPr>
              <w:rPr>
                <w:rFonts w:ascii="Arial" w:hAnsi="Arial" w:cs="Arial"/>
                <w:sz w:val="20"/>
                <w:szCs w:val="20"/>
              </w:rPr>
            </w:pPr>
          </w:p>
        </w:tc>
        <w:tc>
          <w:tcPr>
            <w:tcW w:w="2206"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xml:space="preserve">- Danh sách lao động </w:t>
            </w:r>
            <w:r w:rsidRPr="00343D2B">
              <w:rPr>
                <w:rFonts w:ascii="Arial" w:hAnsi="Arial" w:cs="Arial"/>
                <w:sz w:val="20"/>
                <w:szCs w:val="20"/>
              </w:rPr>
              <w:lastRenderedPageBreak/>
              <w:t>tham gia BHXH, BHYT (M</w:t>
            </w:r>
            <w:r w:rsidRPr="00343D2B">
              <w:rPr>
                <w:rFonts w:ascii="Arial" w:hAnsi="Arial" w:cs="Arial"/>
                <w:sz w:val="20"/>
                <w:szCs w:val="20"/>
                <w:lang w:val="en-US"/>
              </w:rPr>
              <w:t>ẫ</w:t>
            </w:r>
            <w:r w:rsidRPr="00343D2B">
              <w:rPr>
                <w:rFonts w:ascii="Arial" w:hAnsi="Arial" w:cs="Arial"/>
                <w:sz w:val="20"/>
                <w:szCs w:val="20"/>
              </w:rPr>
              <w:t>u D02-TS).</w:t>
            </w:r>
          </w:p>
        </w:tc>
        <w:tc>
          <w:tcPr>
            <w:tcW w:w="1163" w:type="dxa"/>
            <w:shd w:val="clear" w:color="000000" w:fill="auto"/>
            <w:vAlign w:val="center"/>
          </w:tcPr>
          <w:p w:rsidR="003841CE" w:rsidRPr="00343D2B" w:rsidRDefault="003841CE" w:rsidP="00343D2B">
            <w:pPr>
              <w:rPr>
                <w:rFonts w:ascii="Arial" w:hAnsi="Arial" w:cs="Arial"/>
                <w:sz w:val="20"/>
                <w:szCs w:val="20"/>
              </w:rPr>
            </w:pPr>
          </w:p>
        </w:tc>
        <w:tc>
          <w:tcPr>
            <w:tcW w:w="1748"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xml:space="preserve">+ Danh sách NLĐ </w:t>
            </w:r>
            <w:r w:rsidRPr="00343D2B">
              <w:rPr>
                <w:rFonts w:ascii="Arial" w:hAnsi="Arial" w:cs="Arial"/>
                <w:sz w:val="20"/>
                <w:szCs w:val="20"/>
              </w:rPr>
              <w:lastRenderedPageBreak/>
              <w:t>tham gia BHXH, BHYT (mẫu D02-TS).</w:t>
            </w:r>
          </w:p>
        </w:tc>
        <w:tc>
          <w:tcPr>
            <w:tcW w:w="1608" w:type="dxa"/>
            <w:shd w:val="clear" w:color="000000" w:fill="auto"/>
            <w:vAlign w:val="center"/>
          </w:tcPr>
          <w:p w:rsidR="003841CE" w:rsidRPr="00343D2B" w:rsidRDefault="003841CE" w:rsidP="00343D2B">
            <w:pPr>
              <w:rPr>
                <w:rFonts w:ascii="Arial" w:hAnsi="Arial" w:cs="Arial"/>
                <w:i/>
                <w:sz w:val="20"/>
                <w:szCs w:val="20"/>
              </w:rPr>
            </w:pPr>
            <w:r w:rsidRPr="00343D2B">
              <w:rPr>
                <w:rFonts w:ascii="Arial" w:hAnsi="Arial" w:cs="Arial"/>
                <w:i/>
                <w:sz w:val="20"/>
                <w:szCs w:val="20"/>
              </w:rPr>
              <w:lastRenderedPageBreak/>
              <w:t xml:space="preserve">Giấy xác nhận </w:t>
            </w:r>
            <w:r w:rsidRPr="00343D2B">
              <w:rPr>
                <w:rFonts w:ascii="Arial" w:hAnsi="Arial" w:cs="Arial"/>
                <w:i/>
                <w:sz w:val="20"/>
                <w:szCs w:val="20"/>
              </w:rPr>
              <w:lastRenderedPageBreak/>
              <w:t>thời gian tham gia BHTN nhưng chưa hưởng BHTN (M</w:t>
            </w:r>
            <w:r w:rsidRPr="00343D2B">
              <w:rPr>
                <w:rFonts w:ascii="Arial" w:hAnsi="Arial" w:cs="Arial"/>
                <w:i/>
                <w:sz w:val="20"/>
                <w:szCs w:val="20"/>
                <w:lang w:val="en-US"/>
              </w:rPr>
              <w:t>ẫ</w:t>
            </w:r>
            <w:r w:rsidRPr="00343D2B">
              <w:rPr>
                <w:rFonts w:ascii="Arial" w:hAnsi="Arial" w:cs="Arial"/>
                <w:i/>
                <w:sz w:val="20"/>
                <w:szCs w:val="20"/>
              </w:rPr>
              <w:t>u C15-TS, nộp bản gốc).</w:t>
            </w:r>
          </w:p>
        </w:tc>
        <w:tc>
          <w:tcPr>
            <w:tcW w:w="1635" w:type="dxa"/>
            <w:vMerge/>
            <w:shd w:val="clear" w:color="000000" w:fill="auto"/>
            <w:vAlign w:val="center"/>
          </w:tcPr>
          <w:p w:rsidR="003841CE" w:rsidRPr="00343D2B" w:rsidRDefault="003841CE" w:rsidP="00343D2B">
            <w:pPr>
              <w:rPr>
                <w:rFonts w:ascii="Arial" w:hAnsi="Arial" w:cs="Arial"/>
                <w:sz w:val="20"/>
                <w:szCs w:val="20"/>
              </w:rPr>
            </w:pPr>
          </w:p>
        </w:tc>
      </w:tr>
      <w:tr w:rsidR="003841CE" w:rsidRPr="00343D2B" w:rsidTr="00343D2B">
        <w:tc>
          <w:tcPr>
            <w:tcW w:w="643" w:type="dxa"/>
            <w:shd w:val="clear" w:color="000000" w:fill="auto"/>
            <w:vAlign w:val="center"/>
          </w:tcPr>
          <w:p w:rsidR="003841CE" w:rsidRPr="00343D2B" w:rsidRDefault="003841CE" w:rsidP="00343D2B">
            <w:pPr>
              <w:rPr>
                <w:rFonts w:ascii="Arial" w:hAnsi="Arial" w:cs="Arial"/>
                <w:sz w:val="20"/>
                <w:szCs w:val="20"/>
              </w:rPr>
            </w:pPr>
          </w:p>
        </w:tc>
        <w:tc>
          <w:tcPr>
            <w:tcW w:w="2206"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M</w:t>
            </w:r>
            <w:r w:rsidRPr="00343D2B">
              <w:rPr>
                <w:rFonts w:ascii="Arial" w:hAnsi="Arial" w:cs="Arial"/>
                <w:sz w:val="20"/>
                <w:szCs w:val="20"/>
                <w:lang w:val="en-US"/>
              </w:rPr>
              <w:t>ẫ</w:t>
            </w:r>
            <w:r w:rsidRPr="00343D2B">
              <w:rPr>
                <w:rFonts w:ascii="Arial" w:hAnsi="Arial" w:cs="Arial"/>
                <w:sz w:val="20"/>
                <w:szCs w:val="20"/>
              </w:rPr>
              <w:t>u D</w:t>
            </w:r>
            <w:r w:rsidRPr="00343D2B">
              <w:rPr>
                <w:rFonts w:ascii="Arial" w:hAnsi="Arial" w:cs="Arial"/>
                <w:sz w:val="20"/>
                <w:szCs w:val="20"/>
                <w:lang w:val="en-US"/>
              </w:rPr>
              <w:t>01</w:t>
            </w:r>
            <w:r w:rsidRPr="00343D2B">
              <w:rPr>
                <w:rFonts w:ascii="Arial" w:hAnsi="Arial" w:cs="Arial"/>
                <w:sz w:val="20"/>
                <w:szCs w:val="20"/>
              </w:rPr>
              <w:t>b-TS đối với trường hợp có truy thu.</w:t>
            </w:r>
          </w:p>
        </w:tc>
        <w:tc>
          <w:tcPr>
            <w:tcW w:w="1163" w:type="dxa"/>
            <w:shd w:val="clear" w:color="000000" w:fill="auto"/>
            <w:vAlign w:val="center"/>
          </w:tcPr>
          <w:p w:rsidR="003841CE" w:rsidRPr="00343D2B" w:rsidRDefault="003841CE" w:rsidP="00343D2B">
            <w:pPr>
              <w:rPr>
                <w:rFonts w:ascii="Arial" w:hAnsi="Arial" w:cs="Arial"/>
                <w:sz w:val="20"/>
                <w:szCs w:val="20"/>
              </w:rPr>
            </w:pPr>
          </w:p>
        </w:tc>
        <w:tc>
          <w:tcPr>
            <w:tcW w:w="1748"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Thông báo kết quả giải quyết.</w:t>
            </w:r>
          </w:p>
        </w:tc>
        <w:tc>
          <w:tcPr>
            <w:tcW w:w="1608" w:type="dxa"/>
            <w:shd w:val="clear" w:color="000000" w:fill="auto"/>
            <w:vAlign w:val="center"/>
          </w:tcPr>
          <w:p w:rsidR="003841CE" w:rsidRPr="00343D2B" w:rsidRDefault="003841CE" w:rsidP="00343D2B">
            <w:pPr>
              <w:rPr>
                <w:rFonts w:ascii="Arial" w:hAnsi="Arial" w:cs="Arial"/>
                <w:b/>
                <w:i/>
                <w:sz w:val="20"/>
                <w:szCs w:val="20"/>
              </w:rPr>
            </w:pPr>
            <w:r w:rsidRPr="00343D2B">
              <w:rPr>
                <w:rFonts w:ascii="Arial" w:hAnsi="Arial" w:cs="Arial"/>
                <w:b/>
                <w:i/>
                <w:sz w:val="20"/>
                <w:szCs w:val="20"/>
              </w:rPr>
              <w:t>* Nhận kết quả, bao gồm:</w:t>
            </w:r>
          </w:p>
        </w:tc>
        <w:tc>
          <w:tcPr>
            <w:tcW w:w="1635" w:type="dxa"/>
            <w:vMerge/>
            <w:shd w:val="clear" w:color="000000" w:fill="auto"/>
            <w:vAlign w:val="center"/>
          </w:tcPr>
          <w:p w:rsidR="003841CE" w:rsidRPr="00343D2B" w:rsidRDefault="003841CE" w:rsidP="00343D2B">
            <w:pPr>
              <w:rPr>
                <w:rFonts w:ascii="Arial" w:hAnsi="Arial" w:cs="Arial"/>
                <w:sz w:val="20"/>
                <w:szCs w:val="20"/>
              </w:rPr>
            </w:pPr>
          </w:p>
        </w:tc>
      </w:tr>
      <w:tr w:rsidR="003841CE" w:rsidRPr="00343D2B" w:rsidTr="00343D2B">
        <w:tc>
          <w:tcPr>
            <w:tcW w:w="643" w:type="dxa"/>
            <w:shd w:val="clear" w:color="000000" w:fill="auto"/>
            <w:vAlign w:val="center"/>
          </w:tcPr>
          <w:p w:rsidR="003841CE" w:rsidRPr="00343D2B" w:rsidRDefault="003841CE" w:rsidP="00343D2B">
            <w:pPr>
              <w:rPr>
                <w:rFonts w:ascii="Arial" w:hAnsi="Arial" w:cs="Arial"/>
                <w:sz w:val="20"/>
                <w:szCs w:val="20"/>
              </w:rPr>
            </w:pPr>
          </w:p>
        </w:tc>
        <w:tc>
          <w:tcPr>
            <w:tcW w:w="2206"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Giấy tờ chứng minh được hưởng quyền lợi BHYT cao hơn (nếu có).</w:t>
            </w:r>
          </w:p>
        </w:tc>
        <w:tc>
          <w:tcPr>
            <w:tcW w:w="1163" w:type="dxa"/>
            <w:shd w:val="clear" w:color="000000" w:fill="auto"/>
            <w:vAlign w:val="center"/>
          </w:tcPr>
          <w:p w:rsidR="003841CE" w:rsidRPr="00343D2B" w:rsidRDefault="003841CE" w:rsidP="00343D2B">
            <w:pPr>
              <w:rPr>
                <w:rFonts w:ascii="Arial" w:hAnsi="Arial" w:cs="Arial"/>
                <w:sz w:val="20"/>
                <w:szCs w:val="20"/>
              </w:rPr>
            </w:pPr>
          </w:p>
        </w:tc>
        <w:tc>
          <w:tcPr>
            <w:tcW w:w="1748" w:type="dxa"/>
            <w:shd w:val="clear" w:color="000000" w:fill="auto"/>
            <w:vAlign w:val="center"/>
          </w:tcPr>
          <w:p w:rsidR="003841CE" w:rsidRPr="00343D2B" w:rsidRDefault="003841CE" w:rsidP="00343D2B">
            <w:pPr>
              <w:rPr>
                <w:rFonts w:ascii="Arial" w:hAnsi="Arial" w:cs="Arial"/>
                <w:sz w:val="20"/>
                <w:szCs w:val="20"/>
              </w:rPr>
            </w:pPr>
          </w:p>
        </w:tc>
        <w:tc>
          <w:tcPr>
            <w:tcW w:w="1608"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Bìa sổ BHXH, Thẻ BHYT;</w:t>
            </w:r>
          </w:p>
        </w:tc>
        <w:tc>
          <w:tcPr>
            <w:tcW w:w="1635" w:type="dxa"/>
            <w:vMerge/>
            <w:shd w:val="clear" w:color="000000" w:fill="auto"/>
            <w:vAlign w:val="center"/>
          </w:tcPr>
          <w:p w:rsidR="003841CE" w:rsidRPr="00343D2B" w:rsidRDefault="003841CE" w:rsidP="00343D2B">
            <w:pPr>
              <w:rPr>
                <w:rFonts w:ascii="Arial" w:hAnsi="Arial" w:cs="Arial"/>
                <w:sz w:val="20"/>
                <w:szCs w:val="20"/>
              </w:rPr>
            </w:pPr>
          </w:p>
        </w:tc>
      </w:tr>
      <w:tr w:rsidR="003841CE" w:rsidRPr="00343D2B" w:rsidTr="00343D2B">
        <w:tc>
          <w:tcPr>
            <w:tcW w:w="643" w:type="dxa"/>
            <w:shd w:val="clear" w:color="000000" w:fill="auto"/>
            <w:vAlign w:val="center"/>
          </w:tcPr>
          <w:p w:rsidR="003841CE" w:rsidRPr="00343D2B" w:rsidRDefault="003841CE" w:rsidP="00343D2B">
            <w:pPr>
              <w:rPr>
                <w:rFonts w:ascii="Arial" w:hAnsi="Arial" w:cs="Arial"/>
                <w:sz w:val="20"/>
                <w:szCs w:val="20"/>
              </w:rPr>
            </w:pPr>
          </w:p>
        </w:tc>
        <w:tc>
          <w:tcPr>
            <w:tcW w:w="2206"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Giấy xác nhận thời gian tham gia BHTN nhưng chưa h</w:t>
            </w:r>
            <w:r w:rsidRPr="00343D2B">
              <w:rPr>
                <w:rFonts w:ascii="Arial" w:hAnsi="Arial" w:cs="Arial"/>
                <w:sz w:val="20"/>
                <w:szCs w:val="20"/>
                <w:lang w:val="en-US"/>
              </w:rPr>
              <w:t>ưở</w:t>
            </w:r>
            <w:r w:rsidRPr="00343D2B">
              <w:rPr>
                <w:rFonts w:ascii="Arial" w:hAnsi="Arial" w:cs="Arial"/>
                <w:sz w:val="20"/>
                <w:szCs w:val="20"/>
              </w:rPr>
              <w:t>ng BHTN (M</w:t>
            </w:r>
            <w:r w:rsidRPr="00343D2B">
              <w:rPr>
                <w:rFonts w:ascii="Arial" w:hAnsi="Arial" w:cs="Arial"/>
                <w:sz w:val="20"/>
                <w:szCs w:val="20"/>
                <w:lang w:val="en-US"/>
              </w:rPr>
              <w:t>ẫ</w:t>
            </w:r>
            <w:r w:rsidRPr="00343D2B">
              <w:rPr>
                <w:rFonts w:ascii="Arial" w:hAnsi="Arial" w:cs="Arial"/>
                <w:sz w:val="20"/>
                <w:szCs w:val="20"/>
              </w:rPr>
              <w:t>u C15-TS - file ảnh nếu có).</w:t>
            </w:r>
          </w:p>
        </w:tc>
        <w:tc>
          <w:tcPr>
            <w:tcW w:w="1163" w:type="dxa"/>
            <w:shd w:val="clear" w:color="000000" w:fill="auto"/>
            <w:vAlign w:val="center"/>
          </w:tcPr>
          <w:p w:rsidR="003841CE" w:rsidRPr="00343D2B" w:rsidRDefault="003841CE" w:rsidP="00343D2B">
            <w:pPr>
              <w:rPr>
                <w:rFonts w:ascii="Arial" w:hAnsi="Arial" w:cs="Arial"/>
                <w:sz w:val="20"/>
                <w:szCs w:val="20"/>
              </w:rPr>
            </w:pPr>
          </w:p>
        </w:tc>
        <w:tc>
          <w:tcPr>
            <w:tcW w:w="1748" w:type="dxa"/>
            <w:shd w:val="clear" w:color="000000" w:fill="auto"/>
            <w:vAlign w:val="center"/>
          </w:tcPr>
          <w:p w:rsidR="003841CE" w:rsidRPr="00343D2B" w:rsidRDefault="003841CE" w:rsidP="00343D2B">
            <w:pPr>
              <w:rPr>
                <w:rFonts w:ascii="Arial" w:hAnsi="Arial" w:cs="Arial"/>
                <w:sz w:val="20"/>
                <w:szCs w:val="20"/>
              </w:rPr>
            </w:pPr>
          </w:p>
        </w:tc>
        <w:tc>
          <w:tcPr>
            <w:tcW w:w="1608"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Danh sách cấp thẻ BHYT (mẫu D</w:t>
            </w:r>
            <w:r w:rsidRPr="00343D2B">
              <w:rPr>
                <w:rFonts w:ascii="Arial" w:hAnsi="Arial" w:cs="Arial"/>
                <w:sz w:val="20"/>
                <w:szCs w:val="20"/>
                <w:lang w:val="en-US"/>
              </w:rPr>
              <w:t>10</w:t>
            </w:r>
            <w:r w:rsidR="007C5510" w:rsidRPr="00343D2B">
              <w:rPr>
                <w:rFonts w:ascii="Arial" w:hAnsi="Arial" w:cs="Arial"/>
                <w:sz w:val="20"/>
                <w:szCs w:val="20"/>
              </w:rPr>
              <w:t>a-</w:t>
            </w:r>
            <w:r w:rsidRPr="00343D2B">
              <w:rPr>
                <w:rFonts w:ascii="Arial" w:hAnsi="Arial" w:cs="Arial"/>
                <w:sz w:val="20"/>
                <w:szCs w:val="20"/>
              </w:rPr>
              <w:t>TS).</w:t>
            </w:r>
          </w:p>
        </w:tc>
        <w:tc>
          <w:tcPr>
            <w:tcW w:w="1635" w:type="dxa"/>
            <w:vMerge/>
            <w:shd w:val="clear" w:color="000000" w:fill="auto"/>
            <w:vAlign w:val="center"/>
          </w:tcPr>
          <w:p w:rsidR="003841CE" w:rsidRPr="00343D2B" w:rsidRDefault="003841CE" w:rsidP="00343D2B">
            <w:pPr>
              <w:rPr>
                <w:rFonts w:ascii="Arial" w:hAnsi="Arial" w:cs="Arial"/>
                <w:sz w:val="20"/>
                <w:szCs w:val="20"/>
              </w:rPr>
            </w:pPr>
          </w:p>
        </w:tc>
      </w:tr>
      <w:tr w:rsidR="003841CE" w:rsidRPr="00343D2B" w:rsidTr="00343D2B">
        <w:tc>
          <w:tcPr>
            <w:tcW w:w="643" w:type="dxa"/>
            <w:shd w:val="clear" w:color="000000" w:fill="auto"/>
            <w:vAlign w:val="center"/>
          </w:tcPr>
          <w:p w:rsidR="003841CE" w:rsidRPr="00343D2B" w:rsidRDefault="003841CE" w:rsidP="00343D2B">
            <w:pPr>
              <w:rPr>
                <w:rFonts w:ascii="Arial" w:hAnsi="Arial" w:cs="Arial"/>
                <w:sz w:val="20"/>
                <w:szCs w:val="20"/>
              </w:rPr>
            </w:pPr>
          </w:p>
        </w:tc>
        <w:tc>
          <w:tcPr>
            <w:tcW w:w="2206" w:type="dxa"/>
            <w:shd w:val="clear" w:color="000000" w:fill="auto"/>
            <w:vAlign w:val="center"/>
          </w:tcPr>
          <w:p w:rsidR="003841CE" w:rsidRPr="00343D2B" w:rsidRDefault="003841CE" w:rsidP="00343D2B">
            <w:pPr>
              <w:rPr>
                <w:rFonts w:ascii="Arial" w:hAnsi="Arial" w:cs="Arial"/>
                <w:b/>
                <w:sz w:val="20"/>
                <w:szCs w:val="20"/>
              </w:rPr>
            </w:pPr>
            <w:r w:rsidRPr="00343D2B">
              <w:rPr>
                <w:rFonts w:ascii="Arial" w:hAnsi="Arial" w:cs="Arial"/>
                <w:b/>
                <w:sz w:val="20"/>
                <w:szCs w:val="20"/>
              </w:rPr>
              <w:t>Truy thu phải phê duyệt hồ sơ gồm:</w:t>
            </w:r>
          </w:p>
        </w:tc>
        <w:tc>
          <w:tcPr>
            <w:tcW w:w="1163" w:type="dxa"/>
            <w:shd w:val="clear" w:color="000000" w:fill="auto"/>
            <w:vAlign w:val="center"/>
          </w:tcPr>
          <w:p w:rsidR="003841CE" w:rsidRPr="00343D2B" w:rsidRDefault="003841CE" w:rsidP="00343D2B">
            <w:pPr>
              <w:rPr>
                <w:rFonts w:ascii="Arial" w:hAnsi="Arial" w:cs="Arial"/>
                <w:sz w:val="20"/>
                <w:szCs w:val="20"/>
              </w:rPr>
            </w:pPr>
          </w:p>
        </w:tc>
        <w:tc>
          <w:tcPr>
            <w:tcW w:w="1748" w:type="dxa"/>
            <w:shd w:val="clear" w:color="000000" w:fill="auto"/>
            <w:vAlign w:val="center"/>
          </w:tcPr>
          <w:p w:rsidR="003841CE" w:rsidRPr="00343D2B" w:rsidRDefault="003841CE" w:rsidP="00343D2B">
            <w:pPr>
              <w:rPr>
                <w:rFonts w:ascii="Arial" w:hAnsi="Arial" w:cs="Arial"/>
                <w:sz w:val="20"/>
                <w:szCs w:val="20"/>
              </w:rPr>
            </w:pPr>
          </w:p>
        </w:tc>
        <w:tc>
          <w:tcPr>
            <w:tcW w:w="1608"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Danh sách cấp sổ BHXH (mẫu D09a-TS)</w:t>
            </w:r>
          </w:p>
        </w:tc>
        <w:tc>
          <w:tcPr>
            <w:tcW w:w="1635" w:type="dxa"/>
            <w:vMerge/>
            <w:shd w:val="clear" w:color="000000" w:fill="auto"/>
            <w:vAlign w:val="center"/>
          </w:tcPr>
          <w:p w:rsidR="003841CE" w:rsidRPr="00343D2B" w:rsidRDefault="003841CE" w:rsidP="00343D2B">
            <w:pPr>
              <w:rPr>
                <w:rFonts w:ascii="Arial" w:hAnsi="Arial" w:cs="Arial"/>
                <w:sz w:val="20"/>
                <w:szCs w:val="20"/>
              </w:rPr>
            </w:pPr>
          </w:p>
        </w:tc>
      </w:tr>
      <w:tr w:rsidR="003841CE" w:rsidRPr="00343D2B" w:rsidTr="00343D2B">
        <w:tc>
          <w:tcPr>
            <w:tcW w:w="643" w:type="dxa"/>
            <w:shd w:val="clear" w:color="000000" w:fill="auto"/>
            <w:vAlign w:val="center"/>
          </w:tcPr>
          <w:p w:rsidR="003841CE" w:rsidRPr="00343D2B" w:rsidRDefault="003841CE" w:rsidP="00343D2B">
            <w:pPr>
              <w:rPr>
                <w:rFonts w:ascii="Arial" w:hAnsi="Arial" w:cs="Arial"/>
                <w:sz w:val="20"/>
                <w:szCs w:val="20"/>
              </w:rPr>
            </w:pPr>
          </w:p>
        </w:tc>
        <w:tc>
          <w:tcPr>
            <w:tcW w:w="2206"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Văn bản đề nghị của đơn vị (mẫu D</w:t>
            </w:r>
            <w:r w:rsidRPr="00343D2B">
              <w:rPr>
                <w:rFonts w:ascii="Arial" w:hAnsi="Arial" w:cs="Arial"/>
                <w:sz w:val="20"/>
                <w:szCs w:val="20"/>
                <w:lang w:val="en-US"/>
              </w:rPr>
              <w:t>01</w:t>
            </w:r>
            <w:r w:rsidRPr="00343D2B">
              <w:rPr>
                <w:rFonts w:ascii="Arial" w:hAnsi="Arial" w:cs="Arial"/>
                <w:sz w:val="20"/>
                <w:szCs w:val="20"/>
              </w:rPr>
              <w:t>b-TS).</w:t>
            </w:r>
          </w:p>
        </w:tc>
        <w:tc>
          <w:tcPr>
            <w:tcW w:w="1163" w:type="dxa"/>
            <w:shd w:val="clear" w:color="000000" w:fill="auto"/>
            <w:vAlign w:val="center"/>
          </w:tcPr>
          <w:p w:rsidR="003841CE" w:rsidRPr="00343D2B" w:rsidRDefault="003841CE" w:rsidP="00343D2B">
            <w:pPr>
              <w:rPr>
                <w:rFonts w:ascii="Arial" w:hAnsi="Arial" w:cs="Arial"/>
                <w:sz w:val="20"/>
                <w:szCs w:val="20"/>
              </w:rPr>
            </w:pPr>
          </w:p>
        </w:tc>
        <w:tc>
          <w:tcPr>
            <w:tcW w:w="1748" w:type="dxa"/>
            <w:shd w:val="clear" w:color="000000" w:fill="auto"/>
            <w:vAlign w:val="center"/>
          </w:tcPr>
          <w:p w:rsidR="003841CE" w:rsidRPr="00343D2B" w:rsidRDefault="003841CE" w:rsidP="00343D2B">
            <w:pPr>
              <w:rPr>
                <w:rFonts w:ascii="Arial" w:hAnsi="Arial" w:cs="Arial"/>
                <w:sz w:val="20"/>
                <w:szCs w:val="20"/>
              </w:rPr>
            </w:pPr>
          </w:p>
        </w:tc>
        <w:tc>
          <w:tcPr>
            <w:tcW w:w="1608"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Biên bản giao nhận thẻ BHYT.</w:t>
            </w:r>
          </w:p>
        </w:tc>
        <w:tc>
          <w:tcPr>
            <w:tcW w:w="1635" w:type="dxa"/>
            <w:vMerge/>
            <w:shd w:val="clear" w:color="000000" w:fill="auto"/>
            <w:vAlign w:val="center"/>
          </w:tcPr>
          <w:p w:rsidR="003841CE" w:rsidRPr="00343D2B" w:rsidRDefault="003841CE" w:rsidP="00343D2B">
            <w:pPr>
              <w:rPr>
                <w:rFonts w:ascii="Arial" w:hAnsi="Arial" w:cs="Arial"/>
                <w:sz w:val="20"/>
                <w:szCs w:val="20"/>
              </w:rPr>
            </w:pPr>
          </w:p>
        </w:tc>
      </w:tr>
      <w:tr w:rsidR="003841CE" w:rsidRPr="00343D2B" w:rsidTr="00343D2B">
        <w:tc>
          <w:tcPr>
            <w:tcW w:w="643" w:type="dxa"/>
            <w:shd w:val="clear" w:color="000000" w:fill="auto"/>
            <w:vAlign w:val="center"/>
          </w:tcPr>
          <w:p w:rsidR="003841CE" w:rsidRPr="00343D2B" w:rsidRDefault="003841CE" w:rsidP="00343D2B">
            <w:pPr>
              <w:rPr>
                <w:rFonts w:ascii="Arial" w:hAnsi="Arial" w:cs="Arial"/>
                <w:sz w:val="20"/>
                <w:szCs w:val="20"/>
              </w:rPr>
            </w:pPr>
          </w:p>
        </w:tc>
        <w:tc>
          <w:tcPr>
            <w:tcW w:w="2206"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Danh sách lao động tham gia BHXH, BHYT (M</w:t>
            </w:r>
            <w:r w:rsidRPr="00343D2B">
              <w:rPr>
                <w:rFonts w:ascii="Arial" w:hAnsi="Arial" w:cs="Arial"/>
                <w:sz w:val="20"/>
                <w:szCs w:val="20"/>
                <w:lang w:val="en-US"/>
              </w:rPr>
              <w:t>ẫ</w:t>
            </w:r>
            <w:r w:rsidRPr="00343D2B">
              <w:rPr>
                <w:rFonts w:ascii="Arial" w:hAnsi="Arial" w:cs="Arial"/>
                <w:sz w:val="20"/>
                <w:szCs w:val="20"/>
              </w:rPr>
              <w:t>u D02-TS).</w:t>
            </w:r>
          </w:p>
        </w:tc>
        <w:tc>
          <w:tcPr>
            <w:tcW w:w="1163" w:type="dxa"/>
            <w:shd w:val="clear" w:color="000000" w:fill="auto"/>
            <w:vAlign w:val="center"/>
          </w:tcPr>
          <w:p w:rsidR="003841CE" w:rsidRPr="00343D2B" w:rsidRDefault="003841CE" w:rsidP="00343D2B">
            <w:pPr>
              <w:rPr>
                <w:rFonts w:ascii="Arial" w:hAnsi="Arial" w:cs="Arial"/>
                <w:sz w:val="20"/>
                <w:szCs w:val="20"/>
              </w:rPr>
            </w:pPr>
          </w:p>
        </w:tc>
        <w:tc>
          <w:tcPr>
            <w:tcW w:w="1748" w:type="dxa"/>
            <w:shd w:val="clear" w:color="000000" w:fill="auto"/>
            <w:vAlign w:val="center"/>
          </w:tcPr>
          <w:p w:rsidR="003841CE" w:rsidRPr="00343D2B" w:rsidRDefault="003841CE" w:rsidP="00343D2B">
            <w:pPr>
              <w:rPr>
                <w:rFonts w:ascii="Arial" w:hAnsi="Arial" w:cs="Arial"/>
                <w:sz w:val="20"/>
                <w:szCs w:val="20"/>
              </w:rPr>
            </w:pPr>
          </w:p>
        </w:tc>
        <w:tc>
          <w:tcPr>
            <w:tcW w:w="1608"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Biên bản giao nhận bìa sổ BHXH.</w:t>
            </w:r>
          </w:p>
        </w:tc>
        <w:tc>
          <w:tcPr>
            <w:tcW w:w="1635" w:type="dxa"/>
            <w:vMerge/>
            <w:shd w:val="clear" w:color="000000" w:fill="auto"/>
            <w:vAlign w:val="center"/>
          </w:tcPr>
          <w:p w:rsidR="003841CE" w:rsidRPr="00343D2B" w:rsidRDefault="003841CE" w:rsidP="00343D2B">
            <w:pPr>
              <w:rPr>
                <w:rFonts w:ascii="Arial" w:hAnsi="Arial" w:cs="Arial"/>
                <w:sz w:val="20"/>
                <w:szCs w:val="20"/>
              </w:rPr>
            </w:pPr>
          </w:p>
        </w:tc>
      </w:tr>
      <w:tr w:rsidR="003841CE" w:rsidRPr="00343D2B" w:rsidTr="00343D2B">
        <w:tc>
          <w:tcPr>
            <w:tcW w:w="643" w:type="dxa"/>
            <w:shd w:val="clear" w:color="000000" w:fill="auto"/>
            <w:vAlign w:val="center"/>
          </w:tcPr>
          <w:p w:rsidR="003841CE" w:rsidRPr="00343D2B" w:rsidRDefault="003841CE" w:rsidP="00343D2B">
            <w:pPr>
              <w:rPr>
                <w:rFonts w:ascii="Arial" w:hAnsi="Arial" w:cs="Arial"/>
                <w:sz w:val="20"/>
                <w:szCs w:val="20"/>
              </w:rPr>
            </w:pPr>
          </w:p>
        </w:tc>
        <w:tc>
          <w:tcPr>
            <w:tcW w:w="2206" w:type="dxa"/>
            <w:shd w:val="clear" w:color="000000" w:fill="auto"/>
            <w:vAlign w:val="center"/>
          </w:tcPr>
          <w:p w:rsidR="003841CE" w:rsidRPr="00343D2B" w:rsidRDefault="003841CE" w:rsidP="00343D2B">
            <w:pPr>
              <w:rPr>
                <w:rFonts w:ascii="Arial" w:hAnsi="Arial" w:cs="Arial"/>
                <w:sz w:val="20"/>
                <w:szCs w:val="20"/>
              </w:rPr>
            </w:pPr>
            <w:r w:rsidRPr="00343D2B">
              <w:rPr>
                <w:rFonts w:ascii="Arial" w:hAnsi="Arial" w:cs="Arial"/>
                <w:sz w:val="20"/>
                <w:szCs w:val="20"/>
              </w:rPr>
              <w:t>+ B</w:t>
            </w:r>
            <w:r w:rsidR="008942A3" w:rsidRPr="00343D2B">
              <w:rPr>
                <w:rFonts w:ascii="Arial" w:hAnsi="Arial" w:cs="Arial"/>
                <w:sz w:val="20"/>
                <w:szCs w:val="20"/>
                <w:lang w:val="en-US"/>
              </w:rPr>
              <w:t>ả</w:t>
            </w:r>
            <w:r w:rsidRPr="00343D2B">
              <w:rPr>
                <w:rFonts w:ascii="Arial" w:hAnsi="Arial" w:cs="Arial"/>
                <w:sz w:val="20"/>
                <w:szCs w:val="20"/>
              </w:rPr>
              <w:t xml:space="preserve">n sao HĐLĐ, HĐLV, </w:t>
            </w:r>
            <w:r w:rsidR="008942A3" w:rsidRPr="00343D2B">
              <w:rPr>
                <w:rFonts w:ascii="Arial" w:hAnsi="Arial" w:cs="Arial"/>
                <w:sz w:val="20"/>
                <w:szCs w:val="20"/>
                <w:lang w:val="en-US"/>
              </w:rPr>
              <w:t>Quyết</w:t>
            </w:r>
            <w:r w:rsidRPr="00343D2B">
              <w:rPr>
                <w:rFonts w:ascii="Arial" w:hAnsi="Arial" w:cs="Arial"/>
                <w:sz w:val="20"/>
                <w:szCs w:val="20"/>
              </w:rPr>
              <w:t xml:space="preserve"> định tuy</w:t>
            </w:r>
            <w:r w:rsidR="008942A3" w:rsidRPr="00343D2B">
              <w:rPr>
                <w:rFonts w:ascii="Arial" w:hAnsi="Arial" w:cs="Arial"/>
                <w:sz w:val="20"/>
                <w:szCs w:val="20"/>
                <w:lang w:val="en-US"/>
              </w:rPr>
              <w:t>ể</w:t>
            </w:r>
            <w:r w:rsidRPr="00343D2B">
              <w:rPr>
                <w:rFonts w:ascii="Arial" w:hAnsi="Arial" w:cs="Arial"/>
                <w:sz w:val="20"/>
                <w:szCs w:val="20"/>
              </w:rPr>
              <w:t xml:space="preserve">n dụng,...tương ứng với thời gian truy thu. </w:t>
            </w:r>
          </w:p>
        </w:tc>
        <w:tc>
          <w:tcPr>
            <w:tcW w:w="1163" w:type="dxa"/>
            <w:shd w:val="clear" w:color="000000" w:fill="auto"/>
            <w:vAlign w:val="center"/>
          </w:tcPr>
          <w:p w:rsidR="003841CE" w:rsidRPr="00343D2B" w:rsidRDefault="003841CE" w:rsidP="00343D2B">
            <w:pPr>
              <w:rPr>
                <w:rFonts w:ascii="Arial" w:hAnsi="Arial" w:cs="Arial"/>
                <w:sz w:val="20"/>
                <w:szCs w:val="20"/>
              </w:rPr>
            </w:pPr>
          </w:p>
        </w:tc>
        <w:tc>
          <w:tcPr>
            <w:tcW w:w="1748" w:type="dxa"/>
            <w:shd w:val="clear" w:color="000000" w:fill="auto"/>
            <w:vAlign w:val="center"/>
          </w:tcPr>
          <w:p w:rsidR="003841CE" w:rsidRPr="00343D2B" w:rsidRDefault="003841CE" w:rsidP="00343D2B">
            <w:pPr>
              <w:rPr>
                <w:rFonts w:ascii="Arial" w:hAnsi="Arial" w:cs="Arial"/>
                <w:sz w:val="20"/>
                <w:szCs w:val="20"/>
              </w:rPr>
            </w:pPr>
          </w:p>
        </w:tc>
        <w:tc>
          <w:tcPr>
            <w:tcW w:w="1608" w:type="dxa"/>
            <w:shd w:val="clear" w:color="000000" w:fill="auto"/>
            <w:vAlign w:val="center"/>
          </w:tcPr>
          <w:p w:rsidR="003841CE" w:rsidRPr="00343D2B" w:rsidRDefault="003841CE" w:rsidP="00343D2B">
            <w:pPr>
              <w:rPr>
                <w:rFonts w:ascii="Arial" w:hAnsi="Arial" w:cs="Arial"/>
                <w:sz w:val="20"/>
                <w:szCs w:val="20"/>
              </w:rPr>
            </w:pPr>
          </w:p>
        </w:tc>
        <w:tc>
          <w:tcPr>
            <w:tcW w:w="1635" w:type="dxa"/>
            <w:vMerge/>
            <w:shd w:val="clear" w:color="000000" w:fill="auto"/>
            <w:vAlign w:val="center"/>
          </w:tcPr>
          <w:p w:rsidR="003841CE" w:rsidRPr="00343D2B" w:rsidRDefault="003841CE" w:rsidP="00343D2B">
            <w:pPr>
              <w:rPr>
                <w:rFonts w:ascii="Arial" w:hAnsi="Arial" w:cs="Arial"/>
                <w:sz w:val="20"/>
                <w:szCs w:val="20"/>
              </w:rPr>
            </w:pPr>
          </w:p>
        </w:tc>
      </w:tr>
      <w:tr w:rsidR="008942A3" w:rsidRPr="00343D2B" w:rsidTr="00343D2B">
        <w:tc>
          <w:tcPr>
            <w:tcW w:w="643" w:type="dxa"/>
            <w:shd w:val="clear" w:color="000000" w:fill="auto"/>
            <w:vAlign w:val="center"/>
          </w:tcPr>
          <w:p w:rsidR="008942A3" w:rsidRPr="00343D2B" w:rsidRDefault="008942A3" w:rsidP="00343D2B">
            <w:pPr>
              <w:rPr>
                <w:rFonts w:ascii="Arial" w:hAnsi="Arial" w:cs="Arial"/>
                <w:sz w:val="20"/>
                <w:szCs w:val="20"/>
              </w:rPr>
            </w:pPr>
          </w:p>
        </w:tc>
        <w:tc>
          <w:tcPr>
            <w:tcW w:w="2206" w:type="dxa"/>
            <w:shd w:val="clear" w:color="000000" w:fill="auto"/>
            <w:vAlign w:val="center"/>
          </w:tcPr>
          <w:p w:rsidR="008942A3" w:rsidRPr="00343D2B" w:rsidRDefault="008942A3" w:rsidP="00343D2B">
            <w:pPr>
              <w:rPr>
                <w:rFonts w:ascii="Arial" w:hAnsi="Arial" w:cs="Arial"/>
                <w:sz w:val="20"/>
                <w:szCs w:val="20"/>
              </w:rPr>
            </w:pPr>
            <w:r w:rsidRPr="00343D2B">
              <w:rPr>
                <w:rFonts w:ascii="Arial" w:hAnsi="Arial" w:cs="Arial"/>
                <w:sz w:val="20"/>
                <w:szCs w:val="20"/>
              </w:rPr>
              <w:t>+ B</w:t>
            </w:r>
            <w:r w:rsidRPr="00343D2B">
              <w:rPr>
                <w:rFonts w:ascii="Arial" w:hAnsi="Arial" w:cs="Arial"/>
                <w:sz w:val="20"/>
                <w:szCs w:val="20"/>
                <w:lang w:val="en-US"/>
              </w:rPr>
              <w:t>ả</w:t>
            </w:r>
            <w:r w:rsidRPr="00343D2B">
              <w:rPr>
                <w:rFonts w:ascii="Arial" w:hAnsi="Arial" w:cs="Arial"/>
                <w:sz w:val="20"/>
                <w:szCs w:val="20"/>
              </w:rPr>
              <w:t>ng thanh toán tiền lương, tiền công tương ứng với thời gian truy thu.</w:t>
            </w:r>
          </w:p>
        </w:tc>
        <w:tc>
          <w:tcPr>
            <w:tcW w:w="1163" w:type="dxa"/>
            <w:shd w:val="clear" w:color="000000" w:fill="auto"/>
            <w:vAlign w:val="center"/>
          </w:tcPr>
          <w:p w:rsidR="008942A3" w:rsidRPr="00343D2B" w:rsidRDefault="008942A3" w:rsidP="00343D2B">
            <w:pPr>
              <w:rPr>
                <w:rFonts w:ascii="Arial" w:hAnsi="Arial" w:cs="Arial"/>
                <w:sz w:val="20"/>
                <w:szCs w:val="20"/>
              </w:rPr>
            </w:pPr>
          </w:p>
        </w:tc>
        <w:tc>
          <w:tcPr>
            <w:tcW w:w="1748" w:type="dxa"/>
            <w:shd w:val="clear" w:color="000000" w:fill="auto"/>
            <w:vAlign w:val="center"/>
          </w:tcPr>
          <w:p w:rsidR="008942A3" w:rsidRPr="00343D2B" w:rsidRDefault="008942A3" w:rsidP="00343D2B">
            <w:pPr>
              <w:rPr>
                <w:rFonts w:ascii="Arial" w:hAnsi="Arial" w:cs="Arial"/>
                <w:sz w:val="20"/>
                <w:szCs w:val="20"/>
              </w:rPr>
            </w:pPr>
          </w:p>
        </w:tc>
        <w:tc>
          <w:tcPr>
            <w:tcW w:w="1608" w:type="dxa"/>
            <w:shd w:val="clear" w:color="000000" w:fill="auto"/>
            <w:vAlign w:val="center"/>
          </w:tcPr>
          <w:p w:rsidR="008942A3" w:rsidRPr="00343D2B" w:rsidRDefault="008942A3" w:rsidP="00343D2B">
            <w:pPr>
              <w:rPr>
                <w:rFonts w:ascii="Arial" w:hAnsi="Arial" w:cs="Arial"/>
                <w:sz w:val="20"/>
                <w:szCs w:val="20"/>
              </w:rPr>
            </w:pPr>
          </w:p>
        </w:tc>
        <w:tc>
          <w:tcPr>
            <w:tcW w:w="1635" w:type="dxa"/>
            <w:vMerge/>
            <w:shd w:val="clear" w:color="000000" w:fill="auto"/>
            <w:vAlign w:val="center"/>
          </w:tcPr>
          <w:p w:rsidR="008942A3" w:rsidRPr="00343D2B" w:rsidRDefault="008942A3" w:rsidP="00343D2B">
            <w:pPr>
              <w:rPr>
                <w:rFonts w:ascii="Arial" w:hAnsi="Arial" w:cs="Arial"/>
                <w:sz w:val="20"/>
                <w:szCs w:val="20"/>
              </w:rPr>
            </w:pPr>
          </w:p>
        </w:tc>
      </w:tr>
      <w:tr w:rsidR="003841CE" w:rsidRPr="00343D2B" w:rsidTr="00343D2B">
        <w:tc>
          <w:tcPr>
            <w:tcW w:w="643" w:type="dxa"/>
            <w:shd w:val="clear" w:color="000000" w:fill="auto"/>
            <w:vAlign w:val="center"/>
          </w:tcPr>
          <w:p w:rsidR="003841CE" w:rsidRPr="00343D2B" w:rsidRDefault="003841CE" w:rsidP="00343D2B">
            <w:pPr>
              <w:rPr>
                <w:rFonts w:ascii="Arial" w:hAnsi="Arial" w:cs="Arial"/>
                <w:sz w:val="20"/>
                <w:szCs w:val="20"/>
              </w:rPr>
            </w:pPr>
          </w:p>
        </w:tc>
        <w:tc>
          <w:tcPr>
            <w:tcW w:w="2206" w:type="dxa"/>
            <w:shd w:val="clear" w:color="000000" w:fill="auto"/>
            <w:vAlign w:val="center"/>
          </w:tcPr>
          <w:p w:rsidR="003841CE" w:rsidRPr="00343D2B" w:rsidRDefault="008942A3" w:rsidP="00343D2B">
            <w:pPr>
              <w:rPr>
                <w:rFonts w:ascii="Arial" w:hAnsi="Arial" w:cs="Arial"/>
                <w:sz w:val="20"/>
                <w:szCs w:val="20"/>
              </w:rPr>
            </w:pPr>
            <w:r w:rsidRPr="00343D2B">
              <w:rPr>
                <w:rFonts w:ascii="Arial" w:hAnsi="Arial" w:cs="Arial"/>
                <w:sz w:val="20"/>
                <w:szCs w:val="20"/>
              </w:rPr>
              <w:t>+ Biên b</w:t>
            </w:r>
            <w:r w:rsidRPr="00343D2B">
              <w:rPr>
                <w:rFonts w:ascii="Arial" w:hAnsi="Arial" w:cs="Arial"/>
                <w:sz w:val="20"/>
                <w:szCs w:val="20"/>
                <w:lang w:val="en-US"/>
              </w:rPr>
              <w:t>ả</w:t>
            </w:r>
            <w:r w:rsidR="003841CE" w:rsidRPr="00343D2B">
              <w:rPr>
                <w:rFonts w:ascii="Arial" w:hAnsi="Arial" w:cs="Arial"/>
                <w:sz w:val="20"/>
                <w:szCs w:val="20"/>
              </w:rPr>
              <w:t>n kiểm tra, quyết định x</w:t>
            </w:r>
            <w:r w:rsidRPr="00343D2B">
              <w:rPr>
                <w:rFonts w:ascii="Arial" w:hAnsi="Arial" w:cs="Arial"/>
                <w:sz w:val="20"/>
                <w:szCs w:val="20"/>
                <w:lang w:val="en-US"/>
              </w:rPr>
              <w:t>ử</w:t>
            </w:r>
            <w:r w:rsidR="003841CE" w:rsidRPr="00343D2B">
              <w:rPr>
                <w:rFonts w:ascii="Arial" w:hAnsi="Arial" w:cs="Arial"/>
                <w:sz w:val="20"/>
                <w:szCs w:val="20"/>
              </w:rPr>
              <w:t xml:space="preserve"> lý vi phạm hành chính của cơ quan có thẩm quyền (nếu có).</w:t>
            </w:r>
          </w:p>
        </w:tc>
        <w:tc>
          <w:tcPr>
            <w:tcW w:w="1163" w:type="dxa"/>
            <w:shd w:val="clear" w:color="000000" w:fill="auto"/>
            <w:vAlign w:val="center"/>
          </w:tcPr>
          <w:p w:rsidR="003841CE" w:rsidRPr="00343D2B" w:rsidRDefault="003841CE" w:rsidP="00343D2B">
            <w:pPr>
              <w:rPr>
                <w:rFonts w:ascii="Arial" w:hAnsi="Arial" w:cs="Arial"/>
                <w:sz w:val="20"/>
                <w:szCs w:val="20"/>
              </w:rPr>
            </w:pPr>
          </w:p>
        </w:tc>
        <w:tc>
          <w:tcPr>
            <w:tcW w:w="1748" w:type="dxa"/>
            <w:shd w:val="clear" w:color="000000" w:fill="auto"/>
            <w:vAlign w:val="center"/>
          </w:tcPr>
          <w:p w:rsidR="003841CE" w:rsidRPr="00343D2B" w:rsidRDefault="003841CE" w:rsidP="00343D2B">
            <w:pPr>
              <w:rPr>
                <w:rFonts w:ascii="Arial" w:hAnsi="Arial" w:cs="Arial"/>
                <w:sz w:val="20"/>
                <w:szCs w:val="20"/>
              </w:rPr>
            </w:pPr>
          </w:p>
        </w:tc>
        <w:tc>
          <w:tcPr>
            <w:tcW w:w="1608" w:type="dxa"/>
            <w:shd w:val="clear" w:color="000000" w:fill="auto"/>
            <w:vAlign w:val="center"/>
          </w:tcPr>
          <w:p w:rsidR="003841CE" w:rsidRPr="00343D2B" w:rsidRDefault="003841CE" w:rsidP="00343D2B">
            <w:pPr>
              <w:rPr>
                <w:rFonts w:ascii="Arial" w:hAnsi="Arial" w:cs="Arial"/>
                <w:sz w:val="20"/>
                <w:szCs w:val="20"/>
              </w:rPr>
            </w:pPr>
          </w:p>
        </w:tc>
        <w:tc>
          <w:tcPr>
            <w:tcW w:w="1635" w:type="dxa"/>
            <w:vMerge/>
            <w:shd w:val="clear" w:color="000000" w:fill="auto"/>
            <w:vAlign w:val="center"/>
          </w:tcPr>
          <w:p w:rsidR="003841CE" w:rsidRPr="00343D2B" w:rsidRDefault="003841CE" w:rsidP="00343D2B">
            <w:pPr>
              <w:rPr>
                <w:rFonts w:ascii="Arial" w:hAnsi="Arial" w:cs="Arial"/>
                <w:sz w:val="20"/>
                <w:szCs w:val="20"/>
              </w:rPr>
            </w:pPr>
          </w:p>
        </w:tc>
      </w:tr>
      <w:tr w:rsidR="004100A1" w:rsidRPr="00343D2B" w:rsidTr="00343D2B">
        <w:tc>
          <w:tcPr>
            <w:tcW w:w="9003" w:type="dxa"/>
            <w:gridSpan w:val="6"/>
            <w:shd w:val="clear" w:color="000000" w:fill="auto"/>
            <w:vAlign w:val="center"/>
          </w:tcPr>
          <w:p w:rsidR="004100A1" w:rsidRPr="00343D2B" w:rsidRDefault="004100A1" w:rsidP="00343D2B">
            <w:pPr>
              <w:rPr>
                <w:rFonts w:ascii="Arial" w:hAnsi="Arial" w:cs="Arial"/>
                <w:b/>
                <w:sz w:val="20"/>
                <w:szCs w:val="20"/>
              </w:rPr>
            </w:pPr>
            <w:r w:rsidRPr="00343D2B">
              <w:rPr>
                <w:rFonts w:ascii="Arial" w:hAnsi="Arial" w:cs="Arial"/>
                <w:b/>
                <w:sz w:val="20"/>
                <w:szCs w:val="20"/>
              </w:rPr>
              <w:t>3. Báo giảm lao động</w:t>
            </w:r>
          </w:p>
        </w:tc>
      </w:tr>
      <w:tr w:rsidR="003D6C09" w:rsidRPr="00343D2B" w:rsidTr="00343D2B">
        <w:tc>
          <w:tcPr>
            <w:tcW w:w="643" w:type="dxa"/>
            <w:shd w:val="clear" w:color="000000" w:fill="auto"/>
            <w:vAlign w:val="center"/>
          </w:tcPr>
          <w:p w:rsidR="003D6C09" w:rsidRPr="00343D2B" w:rsidRDefault="003D6C09" w:rsidP="00343D2B">
            <w:pPr>
              <w:rPr>
                <w:rFonts w:ascii="Arial" w:hAnsi="Arial" w:cs="Arial"/>
                <w:sz w:val="20"/>
                <w:szCs w:val="20"/>
              </w:rPr>
            </w:pPr>
          </w:p>
        </w:tc>
        <w:tc>
          <w:tcPr>
            <w:tcW w:w="2206" w:type="dxa"/>
            <w:shd w:val="clear" w:color="000000" w:fill="auto"/>
            <w:vAlign w:val="center"/>
          </w:tcPr>
          <w:p w:rsidR="003D6C09" w:rsidRPr="00343D2B" w:rsidRDefault="003D6C09" w:rsidP="00343D2B">
            <w:pPr>
              <w:rPr>
                <w:rFonts w:ascii="Arial" w:hAnsi="Arial" w:cs="Arial"/>
                <w:sz w:val="20"/>
                <w:szCs w:val="20"/>
              </w:rPr>
            </w:pPr>
            <w:r w:rsidRPr="00343D2B">
              <w:rPr>
                <w:rFonts w:ascii="Arial" w:hAnsi="Arial" w:cs="Arial"/>
                <w:sz w:val="20"/>
                <w:szCs w:val="20"/>
              </w:rPr>
              <w:t>- Danh sách lao động tham gia BHXH, BHYT (M</w:t>
            </w:r>
            <w:r w:rsidRPr="00343D2B">
              <w:rPr>
                <w:rFonts w:ascii="Arial" w:hAnsi="Arial" w:cs="Arial"/>
                <w:sz w:val="20"/>
                <w:szCs w:val="20"/>
                <w:lang w:val="en-US"/>
              </w:rPr>
              <w:t>ẫ</w:t>
            </w:r>
            <w:r w:rsidRPr="00343D2B">
              <w:rPr>
                <w:rFonts w:ascii="Arial" w:hAnsi="Arial" w:cs="Arial"/>
                <w:sz w:val="20"/>
                <w:szCs w:val="20"/>
              </w:rPr>
              <w:t>u D02-TS).</w:t>
            </w:r>
          </w:p>
        </w:tc>
        <w:tc>
          <w:tcPr>
            <w:tcW w:w="1163" w:type="dxa"/>
            <w:shd w:val="clear" w:color="000000" w:fill="auto"/>
            <w:vAlign w:val="center"/>
          </w:tcPr>
          <w:p w:rsidR="003D6C09" w:rsidRPr="00343D2B" w:rsidRDefault="003D6C09" w:rsidP="00343D2B">
            <w:pPr>
              <w:rPr>
                <w:rFonts w:ascii="Arial" w:hAnsi="Arial" w:cs="Arial"/>
                <w:sz w:val="20"/>
                <w:szCs w:val="20"/>
              </w:rPr>
            </w:pPr>
            <w:r w:rsidRPr="00343D2B">
              <w:rPr>
                <w:rFonts w:ascii="Arial" w:hAnsi="Arial" w:cs="Arial"/>
                <w:sz w:val="20"/>
                <w:szCs w:val="20"/>
              </w:rPr>
              <w:t>D02-TS, Quyết định, f</w:t>
            </w:r>
            <w:r w:rsidRPr="00343D2B">
              <w:rPr>
                <w:rFonts w:ascii="Arial" w:hAnsi="Arial" w:cs="Arial"/>
                <w:sz w:val="20"/>
                <w:szCs w:val="20"/>
                <w:lang w:val="en-US"/>
              </w:rPr>
              <w:t>i</w:t>
            </w:r>
            <w:r w:rsidRPr="00343D2B">
              <w:rPr>
                <w:rFonts w:ascii="Arial" w:hAnsi="Arial" w:cs="Arial"/>
                <w:sz w:val="20"/>
                <w:szCs w:val="20"/>
              </w:rPr>
              <w:t>le Import dữ liệu,...</w:t>
            </w:r>
          </w:p>
        </w:tc>
        <w:tc>
          <w:tcPr>
            <w:tcW w:w="1748" w:type="dxa"/>
            <w:shd w:val="clear" w:color="000000" w:fill="auto"/>
            <w:vAlign w:val="center"/>
          </w:tcPr>
          <w:p w:rsidR="003D6C09" w:rsidRPr="00343D2B" w:rsidRDefault="003D6C09" w:rsidP="00343D2B">
            <w:pPr>
              <w:rPr>
                <w:rFonts w:ascii="Arial" w:hAnsi="Arial" w:cs="Arial"/>
                <w:sz w:val="20"/>
                <w:szCs w:val="20"/>
              </w:rPr>
            </w:pPr>
            <w:r w:rsidRPr="00343D2B">
              <w:rPr>
                <w:rFonts w:ascii="Arial" w:hAnsi="Arial" w:cs="Arial"/>
                <w:sz w:val="20"/>
                <w:szCs w:val="20"/>
              </w:rPr>
              <w:t>- Thông báo kết quả gi</w:t>
            </w:r>
            <w:r w:rsidRPr="00343D2B">
              <w:rPr>
                <w:rFonts w:ascii="Arial" w:hAnsi="Arial" w:cs="Arial"/>
                <w:sz w:val="20"/>
                <w:szCs w:val="20"/>
                <w:lang w:val="en-US"/>
              </w:rPr>
              <w:t>ả</w:t>
            </w:r>
            <w:r w:rsidRPr="00343D2B">
              <w:rPr>
                <w:rFonts w:ascii="Arial" w:hAnsi="Arial" w:cs="Arial"/>
                <w:sz w:val="20"/>
                <w:szCs w:val="20"/>
              </w:rPr>
              <w:t>i quyết.</w:t>
            </w:r>
          </w:p>
        </w:tc>
        <w:tc>
          <w:tcPr>
            <w:tcW w:w="1608" w:type="dxa"/>
            <w:shd w:val="clear" w:color="000000" w:fill="auto"/>
            <w:vAlign w:val="center"/>
          </w:tcPr>
          <w:p w:rsidR="003D6C09" w:rsidRPr="00343D2B" w:rsidRDefault="003D6C09" w:rsidP="00343D2B">
            <w:pPr>
              <w:rPr>
                <w:rFonts w:ascii="Arial" w:hAnsi="Arial" w:cs="Arial"/>
                <w:b/>
                <w:sz w:val="20"/>
                <w:szCs w:val="20"/>
              </w:rPr>
            </w:pPr>
            <w:r w:rsidRPr="00343D2B">
              <w:rPr>
                <w:rFonts w:ascii="Arial" w:hAnsi="Arial" w:cs="Arial"/>
                <w:b/>
                <w:sz w:val="20"/>
                <w:szCs w:val="20"/>
              </w:rPr>
              <w:t>* Nộp hồ sơ giấy:</w:t>
            </w:r>
          </w:p>
        </w:tc>
        <w:tc>
          <w:tcPr>
            <w:tcW w:w="1635" w:type="dxa"/>
            <w:vMerge w:val="restart"/>
            <w:shd w:val="clear" w:color="000000" w:fill="auto"/>
          </w:tcPr>
          <w:p w:rsidR="003D6C09" w:rsidRPr="00343D2B" w:rsidRDefault="003D6C09" w:rsidP="00343D2B">
            <w:pPr>
              <w:jc w:val="center"/>
              <w:rPr>
                <w:rFonts w:ascii="Arial" w:hAnsi="Arial" w:cs="Arial"/>
                <w:b/>
                <w:sz w:val="20"/>
                <w:szCs w:val="20"/>
              </w:rPr>
            </w:pPr>
            <w:r w:rsidRPr="00343D2B">
              <w:rPr>
                <w:rFonts w:ascii="Arial" w:hAnsi="Arial" w:cs="Arial"/>
                <w:b/>
                <w:sz w:val="20"/>
                <w:szCs w:val="20"/>
              </w:rPr>
              <w:t>Nguyên t</w:t>
            </w:r>
            <w:r w:rsidRPr="00343D2B">
              <w:rPr>
                <w:rFonts w:ascii="Arial" w:hAnsi="Arial" w:cs="Arial"/>
                <w:b/>
                <w:sz w:val="20"/>
                <w:szCs w:val="20"/>
                <w:lang w:val="en-US"/>
              </w:rPr>
              <w:t>ắ</w:t>
            </w:r>
            <w:r w:rsidRPr="00343D2B">
              <w:rPr>
                <w:rFonts w:ascii="Arial" w:hAnsi="Arial" w:cs="Arial"/>
                <w:b/>
                <w:sz w:val="20"/>
                <w:szCs w:val="20"/>
              </w:rPr>
              <w:t>c trả thẻ: thực hiện theo Mục 3, Phầ</w:t>
            </w:r>
            <w:r w:rsidR="00A979C5" w:rsidRPr="00343D2B">
              <w:rPr>
                <w:rFonts w:ascii="Arial" w:hAnsi="Arial" w:cs="Arial"/>
                <w:b/>
                <w:sz w:val="20"/>
                <w:szCs w:val="20"/>
              </w:rPr>
              <w:t>n II, Ph</w:t>
            </w:r>
            <w:r w:rsidR="00A979C5" w:rsidRPr="00343D2B">
              <w:rPr>
                <w:rFonts w:ascii="Arial" w:hAnsi="Arial" w:cs="Arial"/>
                <w:b/>
                <w:sz w:val="20"/>
                <w:szCs w:val="20"/>
                <w:lang w:val="en-US"/>
              </w:rPr>
              <w:t>ụ</w:t>
            </w:r>
            <w:r w:rsidRPr="00343D2B">
              <w:rPr>
                <w:rFonts w:ascii="Arial" w:hAnsi="Arial" w:cs="Arial"/>
                <w:b/>
                <w:sz w:val="20"/>
                <w:szCs w:val="20"/>
              </w:rPr>
              <w:t xml:space="preserve"> l</w:t>
            </w:r>
            <w:r w:rsidR="00A979C5" w:rsidRPr="00343D2B">
              <w:rPr>
                <w:rFonts w:ascii="Arial" w:hAnsi="Arial" w:cs="Arial"/>
                <w:b/>
                <w:sz w:val="20"/>
                <w:szCs w:val="20"/>
                <w:lang w:val="en-US"/>
              </w:rPr>
              <w:t>ụ</w:t>
            </w:r>
            <w:r w:rsidRPr="00343D2B">
              <w:rPr>
                <w:rFonts w:ascii="Arial" w:hAnsi="Arial" w:cs="Arial"/>
                <w:b/>
                <w:sz w:val="20"/>
                <w:szCs w:val="20"/>
              </w:rPr>
              <w:t>c kèm theo (tham khảo các ví dụ từ VD1 đến VD4).</w:t>
            </w:r>
          </w:p>
        </w:tc>
      </w:tr>
      <w:tr w:rsidR="003D6C09" w:rsidRPr="00343D2B" w:rsidTr="00343D2B">
        <w:tc>
          <w:tcPr>
            <w:tcW w:w="643" w:type="dxa"/>
            <w:shd w:val="clear" w:color="000000" w:fill="auto"/>
            <w:vAlign w:val="center"/>
          </w:tcPr>
          <w:p w:rsidR="003D6C09" w:rsidRPr="00343D2B" w:rsidRDefault="003D6C09" w:rsidP="00343D2B">
            <w:pPr>
              <w:rPr>
                <w:rFonts w:ascii="Arial" w:hAnsi="Arial" w:cs="Arial"/>
                <w:sz w:val="20"/>
                <w:szCs w:val="20"/>
              </w:rPr>
            </w:pPr>
          </w:p>
        </w:tc>
        <w:tc>
          <w:tcPr>
            <w:tcW w:w="2206" w:type="dxa"/>
            <w:shd w:val="clear" w:color="000000" w:fill="auto"/>
            <w:vAlign w:val="center"/>
          </w:tcPr>
          <w:p w:rsidR="003D6C09" w:rsidRPr="00343D2B" w:rsidRDefault="003D6C09" w:rsidP="00343D2B">
            <w:pPr>
              <w:rPr>
                <w:rFonts w:ascii="Arial" w:hAnsi="Arial" w:cs="Arial"/>
                <w:sz w:val="20"/>
                <w:szCs w:val="20"/>
              </w:rPr>
            </w:pPr>
            <w:r w:rsidRPr="00343D2B">
              <w:rPr>
                <w:rFonts w:ascii="Arial" w:hAnsi="Arial" w:cs="Arial"/>
                <w:sz w:val="20"/>
                <w:szCs w:val="20"/>
              </w:rPr>
              <w:t>- Đính kèm Các quyết định của đơn vị có chữ ký số.</w:t>
            </w:r>
          </w:p>
        </w:tc>
        <w:tc>
          <w:tcPr>
            <w:tcW w:w="1163" w:type="dxa"/>
            <w:shd w:val="clear" w:color="000000" w:fill="auto"/>
            <w:vAlign w:val="center"/>
          </w:tcPr>
          <w:p w:rsidR="003D6C09" w:rsidRPr="00343D2B" w:rsidRDefault="003D6C09" w:rsidP="00343D2B">
            <w:pPr>
              <w:rPr>
                <w:rFonts w:ascii="Arial" w:hAnsi="Arial" w:cs="Arial"/>
                <w:sz w:val="20"/>
                <w:szCs w:val="20"/>
              </w:rPr>
            </w:pPr>
          </w:p>
        </w:tc>
        <w:tc>
          <w:tcPr>
            <w:tcW w:w="1748" w:type="dxa"/>
            <w:shd w:val="clear" w:color="000000" w:fill="auto"/>
            <w:vAlign w:val="center"/>
          </w:tcPr>
          <w:p w:rsidR="003D6C09" w:rsidRPr="00343D2B" w:rsidRDefault="003D6C09" w:rsidP="00343D2B">
            <w:pPr>
              <w:rPr>
                <w:rFonts w:ascii="Arial" w:hAnsi="Arial" w:cs="Arial"/>
                <w:sz w:val="20"/>
                <w:szCs w:val="20"/>
              </w:rPr>
            </w:pPr>
            <w:r w:rsidRPr="00343D2B">
              <w:rPr>
                <w:rFonts w:ascii="Arial" w:hAnsi="Arial" w:cs="Arial"/>
                <w:sz w:val="20"/>
                <w:szCs w:val="20"/>
              </w:rPr>
              <w:t>- Thông báo ngày đơn vị trả thẻ BHYT</w:t>
            </w:r>
          </w:p>
        </w:tc>
        <w:tc>
          <w:tcPr>
            <w:tcW w:w="1608" w:type="dxa"/>
            <w:shd w:val="clear" w:color="000000" w:fill="auto"/>
            <w:vAlign w:val="center"/>
          </w:tcPr>
          <w:p w:rsidR="003D6C09" w:rsidRPr="00343D2B" w:rsidRDefault="003D6C09" w:rsidP="00343D2B">
            <w:pPr>
              <w:rPr>
                <w:rFonts w:ascii="Arial" w:hAnsi="Arial" w:cs="Arial"/>
                <w:i/>
                <w:sz w:val="20"/>
                <w:szCs w:val="20"/>
              </w:rPr>
            </w:pPr>
            <w:r w:rsidRPr="00343D2B">
              <w:rPr>
                <w:rFonts w:ascii="Arial" w:hAnsi="Arial" w:cs="Arial"/>
                <w:i/>
                <w:sz w:val="20"/>
                <w:szCs w:val="20"/>
              </w:rPr>
              <w:t>+ Bản cam kết tr</w:t>
            </w:r>
            <w:r w:rsidRPr="00343D2B">
              <w:rPr>
                <w:rFonts w:ascii="Arial" w:hAnsi="Arial" w:cs="Arial"/>
                <w:i/>
                <w:sz w:val="20"/>
                <w:szCs w:val="20"/>
                <w:lang w:val="en-US"/>
              </w:rPr>
              <w:t>ả</w:t>
            </w:r>
            <w:r w:rsidRPr="00343D2B">
              <w:rPr>
                <w:rFonts w:ascii="Arial" w:hAnsi="Arial" w:cs="Arial"/>
                <w:i/>
                <w:sz w:val="20"/>
                <w:szCs w:val="20"/>
              </w:rPr>
              <w:t xml:space="preserve"> thẻ BHYT</w:t>
            </w:r>
          </w:p>
        </w:tc>
        <w:tc>
          <w:tcPr>
            <w:tcW w:w="1635" w:type="dxa"/>
            <w:vMerge/>
            <w:shd w:val="clear" w:color="000000" w:fill="auto"/>
            <w:vAlign w:val="center"/>
          </w:tcPr>
          <w:p w:rsidR="003D6C09" w:rsidRPr="00343D2B" w:rsidRDefault="003D6C09" w:rsidP="00343D2B">
            <w:pPr>
              <w:rPr>
                <w:rFonts w:ascii="Arial" w:hAnsi="Arial" w:cs="Arial"/>
                <w:sz w:val="20"/>
                <w:szCs w:val="20"/>
              </w:rPr>
            </w:pPr>
          </w:p>
        </w:tc>
      </w:tr>
      <w:tr w:rsidR="003D6C09" w:rsidRPr="00343D2B" w:rsidTr="00343D2B">
        <w:tc>
          <w:tcPr>
            <w:tcW w:w="643" w:type="dxa"/>
            <w:shd w:val="clear" w:color="000000" w:fill="auto"/>
            <w:vAlign w:val="center"/>
          </w:tcPr>
          <w:p w:rsidR="003D6C09" w:rsidRPr="00343D2B" w:rsidRDefault="003D6C09" w:rsidP="00343D2B">
            <w:pPr>
              <w:rPr>
                <w:rFonts w:ascii="Arial" w:hAnsi="Arial" w:cs="Arial"/>
                <w:sz w:val="20"/>
                <w:szCs w:val="20"/>
              </w:rPr>
            </w:pPr>
          </w:p>
        </w:tc>
        <w:tc>
          <w:tcPr>
            <w:tcW w:w="2206" w:type="dxa"/>
            <w:shd w:val="clear" w:color="000000" w:fill="auto"/>
            <w:vAlign w:val="center"/>
          </w:tcPr>
          <w:p w:rsidR="003D6C09" w:rsidRPr="00343D2B" w:rsidRDefault="003D6C09" w:rsidP="00343D2B">
            <w:pPr>
              <w:rPr>
                <w:rFonts w:ascii="Arial" w:hAnsi="Arial" w:cs="Arial"/>
                <w:sz w:val="20"/>
                <w:szCs w:val="20"/>
              </w:rPr>
            </w:pPr>
          </w:p>
        </w:tc>
        <w:tc>
          <w:tcPr>
            <w:tcW w:w="1163" w:type="dxa"/>
            <w:shd w:val="clear" w:color="000000" w:fill="auto"/>
            <w:vAlign w:val="center"/>
          </w:tcPr>
          <w:p w:rsidR="003D6C09" w:rsidRPr="00343D2B" w:rsidRDefault="003D6C09" w:rsidP="00343D2B">
            <w:pPr>
              <w:rPr>
                <w:rFonts w:ascii="Arial" w:hAnsi="Arial" w:cs="Arial"/>
                <w:sz w:val="20"/>
                <w:szCs w:val="20"/>
              </w:rPr>
            </w:pPr>
          </w:p>
        </w:tc>
        <w:tc>
          <w:tcPr>
            <w:tcW w:w="1748" w:type="dxa"/>
            <w:shd w:val="clear" w:color="000000" w:fill="auto"/>
            <w:vAlign w:val="center"/>
          </w:tcPr>
          <w:p w:rsidR="003D6C09" w:rsidRPr="00343D2B" w:rsidRDefault="003D6C09" w:rsidP="00343D2B">
            <w:pPr>
              <w:rPr>
                <w:rFonts w:ascii="Arial" w:hAnsi="Arial" w:cs="Arial"/>
                <w:sz w:val="20"/>
                <w:szCs w:val="20"/>
              </w:rPr>
            </w:pPr>
          </w:p>
        </w:tc>
        <w:tc>
          <w:tcPr>
            <w:tcW w:w="1608" w:type="dxa"/>
            <w:shd w:val="clear" w:color="000000" w:fill="auto"/>
            <w:vAlign w:val="center"/>
          </w:tcPr>
          <w:p w:rsidR="003D6C09" w:rsidRPr="00343D2B" w:rsidRDefault="003D6C09" w:rsidP="00343D2B">
            <w:pPr>
              <w:rPr>
                <w:rFonts w:ascii="Arial" w:hAnsi="Arial" w:cs="Arial"/>
                <w:i/>
                <w:sz w:val="20"/>
                <w:szCs w:val="20"/>
              </w:rPr>
            </w:pPr>
            <w:r w:rsidRPr="00343D2B">
              <w:rPr>
                <w:rFonts w:ascii="Arial" w:hAnsi="Arial" w:cs="Arial"/>
                <w:i/>
                <w:sz w:val="20"/>
                <w:szCs w:val="20"/>
              </w:rPr>
              <w:t>+ Thẻ BHYT (trừ trường hợp ngh</w:t>
            </w:r>
            <w:r w:rsidRPr="00343D2B">
              <w:rPr>
                <w:rFonts w:ascii="Arial" w:hAnsi="Arial" w:cs="Arial"/>
                <w:i/>
                <w:sz w:val="20"/>
                <w:szCs w:val="20"/>
                <w:lang w:val="en-US"/>
              </w:rPr>
              <w:t>ỉ</w:t>
            </w:r>
            <w:r w:rsidRPr="00343D2B">
              <w:rPr>
                <w:rFonts w:ascii="Arial" w:hAnsi="Arial" w:cs="Arial"/>
                <w:i/>
                <w:sz w:val="20"/>
                <w:szCs w:val="20"/>
              </w:rPr>
              <w:t xml:space="preserve"> Hưu, chết).</w:t>
            </w:r>
          </w:p>
        </w:tc>
        <w:tc>
          <w:tcPr>
            <w:tcW w:w="1635" w:type="dxa"/>
            <w:vMerge/>
            <w:shd w:val="clear" w:color="000000" w:fill="auto"/>
            <w:vAlign w:val="center"/>
          </w:tcPr>
          <w:p w:rsidR="003D6C09" w:rsidRPr="00343D2B" w:rsidRDefault="003D6C09" w:rsidP="00343D2B">
            <w:pPr>
              <w:rPr>
                <w:rFonts w:ascii="Arial" w:hAnsi="Arial" w:cs="Arial"/>
                <w:sz w:val="20"/>
                <w:szCs w:val="20"/>
              </w:rPr>
            </w:pPr>
          </w:p>
        </w:tc>
      </w:tr>
      <w:tr w:rsidR="004100A1" w:rsidRPr="00343D2B" w:rsidTr="00343D2B">
        <w:tc>
          <w:tcPr>
            <w:tcW w:w="9003" w:type="dxa"/>
            <w:gridSpan w:val="6"/>
            <w:shd w:val="clear" w:color="000000" w:fill="auto"/>
            <w:vAlign w:val="center"/>
          </w:tcPr>
          <w:p w:rsidR="004100A1" w:rsidRPr="00343D2B" w:rsidRDefault="004100A1" w:rsidP="00343D2B">
            <w:pPr>
              <w:rPr>
                <w:rFonts w:ascii="Arial" w:hAnsi="Arial" w:cs="Arial"/>
                <w:b/>
                <w:sz w:val="20"/>
                <w:szCs w:val="20"/>
              </w:rPr>
            </w:pPr>
            <w:r w:rsidRPr="00343D2B">
              <w:rPr>
                <w:rFonts w:ascii="Arial" w:hAnsi="Arial" w:cs="Arial"/>
                <w:b/>
                <w:sz w:val="20"/>
                <w:szCs w:val="20"/>
              </w:rPr>
              <w:t>4. Thay đổi điều kiện đóng, căn cứ đóng, mức đóng</w:t>
            </w:r>
          </w:p>
        </w:tc>
      </w:tr>
      <w:tr w:rsidR="008B5737" w:rsidRPr="00343D2B" w:rsidTr="00343D2B">
        <w:tc>
          <w:tcPr>
            <w:tcW w:w="643" w:type="dxa"/>
            <w:shd w:val="clear" w:color="000000" w:fill="auto"/>
            <w:vAlign w:val="center"/>
          </w:tcPr>
          <w:p w:rsidR="008B5737" w:rsidRPr="00343D2B" w:rsidRDefault="008B5737" w:rsidP="00343D2B">
            <w:pPr>
              <w:rPr>
                <w:rFonts w:ascii="Arial" w:hAnsi="Arial" w:cs="Arial"/>
                <w:sz w:val="20"/>
                <w:szCs w:val="20"/>
              </w:rPr>
            </w:pPr>
          </w:p>
        </w:tc>
        <w:tc>
          <w:tcPr>
            <w:tcW w:w="2206" w:type="dxa"/>
            <w:shd w:val="clear" w:color="000000" w:fill="auto"/>
            <w:vAlign w:val="center"/>
          </w:tcPr>
          <w:p w:rsidR="008B5737" w:rsidRPr="00343D2B" w:rsidRDefault="008B5737" w:rsidP="00343D2B">
            <w:pPr>
              <w:rPr>
                <w:rFonts w:ascii="Arial" w:hAnsi="Arial" w:cs="Arial"/>
                <w:sz w:val="20"/>
                <w:szCs w:val="20"/>
              </w:rPr>
            </w:pPr>
            <w:r w:rsidRPr="00343D2B">
              <w:rPr>
                <w:rFonts w:ascii="Arial" w:hAnsi="Arial" w:cs="Arial"/>
                <w:sz w:val="20"/>
                <w:szCs w:val="20"/>
              </w:rPr>
              <w:t>- Danh sách lao động tham gia BHXH, BHYT (M</w:t>
            </w:r>
            <w:r w:rsidRPr="00343D2B">
              <w:rPr>
                <w:rFonts w:ascii="Arial" w:hAnsi="Arial" w:cs="Arial"/>
                <w:sz w:val="20"/>
                <w:szCs w:val="20"/>
                <w:lang w:val="en-US"/>
              </w:rPr>
              <w:t>ẫ</w:t>
            </w:r>
            <w:r w:rsidRPr="00343D2B">
              <w:rPr>
                <w:rFonts w:ascii="Arial" w:hAnsi="Arial" w:cs="Arial"/>
                <w:sz w:val="20"/>
                <w:szCs w:val="20"/>
              </w:rPr>
              <w:t>u D02-TS).</w:t>
            </w:r>
          </w:p>
        </w:tc>
        <w:tc>
          <w:tcPr>
            <w:tcW w:w="1163" w:type="dxa"/>
            <w:shd w:val="clear" w:color="000000" w:fill="auto"/>
            <w:vAlign w:val="center"/>
          </w:tcPr>
          <w:p w:rsidR="008B5737" w:rsidRPr="00343D2B" w:rsidRDefault="008B5737" w:rsidP="00343D2B">
            <w:pPr>
              <w:rPr>
                <w:rFonts w:ascii="Arial" w:hAnsi="Arial" w:cs="Arial"/>
                <w:sz w:val="20"/>
                <w:szCs w:val="20"/>
              </w:rPr>
            </w:pPr>
            <w:r w:rsidRPr="00343D2B">
              <w:rPr>
                <w:rFonts w:ascii="Arial" w:hAnsi="Arial" w:cs="Arial"/>
                <w:sz w:val="20"/>
                <w:szCs w:val="20"/>
              </w:rPr>
              <w:t>D02-TS, các file quyết định, f</w:t>
            </w:r>
            <w:r w:rsidRPr="00343D2B">
              <w:rPr>
                <w:rFonts w:ascii="Arial" w:hAnsi="Arial" w:cs="Arial"/>
                <w:sz w:val="20"/>
                <w:szCs w:val="20"/>
                <w:lang w:val="en-US"/>
              </w:rPr>
              <w:t>i</w:t>
            </w:r>
            <w:r w:rsidRPr="00343D2B">
              <w:rPr>
                <w:rFonts w:ascii="Arial" w:hAnsi="Arial" w:cs="Arial"/>
                <w:sz w:val="20"/>
                <w:szCs w:val="20"/>
              </w:rPr>
              <w:t>le Import dữ liệu,...</w:t>
            </w:r>
          </w:p>
        </w:tc>
        <w:tc>
          <w:tcPr>
            <w:tcW w:w="1748" w:type="dxa"/>
            <w:shd w:val="clear" w:color="000000" w:fill="auto"/>
            <w:vAlign w:val="center"/>
          </w:tcPr>
          <w:p w:rsidR="008B5737" w:rsidRPr="00343D2B" w:rsidRDefault="008B5737" w:rsidP="00343D2B">
            <w:pPr>
              <w:rPr>
                <w:rFonts w:ascii="Arial" w:hAnsi="Arial" w:cs="Arial"/>
                <w:sz w:val="20"/>
                <w:szCs w:val="20"/>
              </w:rPr>
            </w:pPr>
            <w:r w:rsidRPr="00343D2B">
              <w:rPr>
                <w:rFonts w:ascii="Arial" w:hAnsi="Arial" w:cs="Arial"/>
                <w:sz w:val="20"/>
                <w:szCs w:val="20"/>
              </w:rPr>
              <w:t>Kết quả giải quyết.</w:t>
            </w:r>
          </w:p>
        </w:tc>
        <w:tc>
          <w:tcPr>
            <w:tcW w:w="1608" w:type="dxa"/>
            <w:shd w:val="clear" w:color="000000" w:fill="auto"/>
            <w:vAlign w:val="center"/>
          </w:tcPr>
          <w:p w:rsidR="008B5737" w:rsidRPr="00343D2B" w:rsidRDefault="008B5737" w:rsidP="00343D2B">
            <w:pPr>
              <w:rPr>
                <w:rFonts w:ascii="Arial" w:hAnsi="Arial" w:cs="Arial"/>
                <w:sz w:val="20"/>
                <w:szCs w:val="20"/>
              </w:rPr>
            </w:pPr>
          </w:p>
        </w:tc>
        <w:tc>
          <w:tcPr>
            <w:tcW w:w="1635" w:type="dxa"/>
            <w:vMerge w:val="restart"/>
            <w:shd w:val="clear" w:color="000000" w:fill="auto"/>
          </w:tcPr>
          <w:p w:rsidR="008B5737" w:rsidRPr="00343D2B" w:rsidRDefault="008B5737" w:rsidP="00343D2B">
            <w:pPr>
              <w:jc w:val="center"/>
              <w:rPr>
                <w:rFonts w:ascii="Arial" w:hAnsi="Arial" w:cs="Arial"/>
                <w:b/>
                <w:sz w:val="20"/>
                <w:szCs w:val="20"/>
                <w:u w:val="single"/>
                <w:lang w:val="en-US"/>
              </w:rPr>
            </w:pPr>
            <w:r w:rsidRPr="00343D2B">
              <w:rPr>
                <w:rFonts w:ascii="Arial" w:hAnsi="Arial" w:cs="Arial"/>
                <w:sz w:val="20"/>
                <w:szCs w:val="20"/>
              </w:rPr>
              <w:t>Đ</w:t>
            </w:r>
            <w:r w:rsidRPr="00343D2B">
              <w:rPr>
                <w:rFonts w:ascii="Arial" w:hAnsi="Arial" w:cs="Arial"/>
                <w:sz w:val="20"/>
                <w:szCs w:val="20"/>
                <w:lang w:val="en-US"/>
              </w:rPr>
              <w:t>ố</w:t>
            </w:r>
            <w:r w:rsidRPr="00343D2B">
              <w:rPr>
                <w:rFonts w:ascii="Arial" w:hAnsi="Arial" w:cs="Arial"/>
                <w:sz w:val="20"/>
                <w:szCs w:val="20"/>
              </w:rPr>
              <w:t>i với trường hợp truy thu, truy giảm từ 06 tháng tr</w:t>
            </w:r>
            <w:r w:rsidRPr="00343D2B">
              <w:rPr>
                <w:rFonts w:ascii="Arial" w:hAnsi="Arial" w:cs="Arial"/>
                <w:sz w:val="20"/>
                <w:szCs w:val="20"/>
                <w:lang w:val="en-US"/>
              </w:rPr>
              <w:t>ở</w:t>
            </w:r>
            <w:r w:rsidRPr="00343D2B">
              <w:rPr>
                <w:rFonts w:ascii="Arial" w:hAnsi="Arial" w:cs="Arial"/>
                <w:sz w:val="20"/>
                <w:szCs w:val="20"/>
              </w:rPr>
              <w:t xml:space="preserve"> lên phải có phê duyệt: đơn vị thực hiện điều chỉnh tăng, giảm ngay trong tháng. Thời gian truy thu th</w:t>
            </w:r>
            <w:r w:rsidRPr="00343D2B">
              <w:rPr>
                <w:rFonts w:ascii="Arial" w:hAnsi="Arial" w:cs="Arial"/>
                <w:sz w:val="20"/>
                <w:szCs w:val="20"/>
                <w:lang w:val="en-US"/>
              </w:rPr>
              <w:t>ự</w:t>
            </w:r>
            <w:r w:rsidRPr="00343D2B">
              <w:rPr>
                <w:rFonts w:ascii="Arial" w:hAnsi="Arial" w:cs="Arial"/>
                <w:sz w:val="20"/>
                <w:szCs w:val="20"/>
              </w:rPr>
              <w:t>c hiện lập hồ sơ giấy để xin phê duyệt phần truy thu,</w:t>
            </w:r>
            <w:r w:rsidRPr="00343D2B">
              <w:rPr>
                <w:rFonts w:ascii="Arial" w:hAnsi="Arial" w:cs="Arial"/>
                <w:sz w:val="20"/>
                <w:szCs w:val="20"/>
                <w:lang w:val="en-US"/>
              </w:rPr>
              <w:t xml:space="preserve"> truy giảm </w:t>
            </w:r>
            <w:r w:rsidRPr="00343D2B">
              <w:rPr>
                <w:rFonts w:ascii="Arial" w:hAnsi="Arial" w:cs="Arial"/>
                <w:b/>
                <w:sz w:val="20"/>
                <w:szCs w:val="20"/>
                <w:u w:val="single"/>
                <w:lang w:val="en-US"/>
              </w:rPr>
              <w:lastRenderedPageBreak/>
              <w:t>hoặc đối với những trường hợp phải phê duyệt đơn vị thực hiện hoàn toàn bằng thủ tục hồ sơ giấy thông thường.</w:t>
            </w:r>
          </w:p>
        </w:tc>
      </w:tr>
      <w:tr w:rsidR="008B5737" w:rsidRPr="00343D2B" w:rsidTr="00343D2B">
        <w:tc>
          <w:tcPr>
            <w:tcW w:w="643" w:type="dxa"/>
            <w:shd w:val="clear" w:color="000000" w:fill="auto"/>
            <w:vAlign w:val="center"/>
          </w:tcPr>
          <w:p w:rsidR="008B5737" w:rsidRPr="00343D2B" w:rsidRDefault="008B5737" w:rsidP="00343D2B">
            <w:pPr>
              <w:rPr>
                <w:rFonts w:ascii="Arial" w:hAnsi="Arial" w:cs="Arial"/>
                <w:sz w:val="20"/>
                <w:szCs w:val="20"/>
              </w:rPr>
            </w:pPr>
          </w:p>
        </w:tc>
        <w:tc>
          <w:tcPr>
            <w:tcW w:w="2206" w:type="dxa"/>
            <w:shd w:val="clear" w:color="000000" w:fill="auto"/>
            <w:vAlign w:val="center"/>
          </w:tcPr>
          <w:p w:rsidR="008B5737" w:rsidRPr="00343D2B" w:rsidRDefault="008B5737" w:rsidP="00343D2B">
            <w:pPr>
              <w:rPr>
                <w:rFonts w:ascii="Arial" w:hAnsi="Arial" w:cs="Arial"/>
                <w:sz w:val="20"/>
                <w:szCs w:val="20"/>
              </w:rPr>
            </w:pPr>
            <w:r w:rsidRPr="00343D2B">
              <w:rPr>
                <w:rFonts w:ascii="Arial" w:hAnsi="Arial" w:cs="Arial"/>
                <w:sz w:val="20"/>
                <w:szCs w:val="20"/>
              </w:rPr>
              <w:t>- Văn bản đề nghị của đơn vị (mẫu D</w:t>
            </w:r>
            <w:r w:rsidRPr="00343D2B">
              <w:rPr>
                <w:rFonts w:ascii="Arial" w:hAnsi="Arial" w:cs="Arial"/>
                <w:sz w:val="20"/>
                <w:szCs w:val="20"/>
                <w:lang w:val="en-US"/>
              </w:rPr>
              <w:t>01</w:t>
            </w:r>
            <w:r w:rsidRPr="00343D2B">
              <w:rPr>
                <w:rFonts w:ascii="Arial" w:hAnsi="Arial" w:cs="Arial"/>
                <w:sz w:val="20"/>
                <w:szCs w:val="20"/>
              </w:rPr>
              <w:t>b-TS )</w:t>
            </w:r>
          </w:p>
        </w:tc>
        <w:tc>
          <w:tcPr>
            <w:tcW w:w="1163" w:type="dxa"/>
            <w:shd w:val="clear" w:color="000000" w:fill="auto"/>
            <w:vAlign w:val="center"/>
          </w:tcPr>
          <w:p w:rsidR="008B5737" w:rsidRPr="00343D2B" w:rsidRDefault="008B5737" w:rsidP="00343D2B">
            <w:pPr>
              <w:rPr>
                <w:rFonts w:ascii="Arial" w:hAnsi="Arial" w:cs="Arial"/>
                <w:sz w:val="20"/>
                <w:szCs w:val="20"/>
              </w:rPr>
            </w:pPr>
          </w:p>
        </w:tc>
        <w:tc>
          <w:tcPr>
            <w:tcW w:w="1748" w:type="dxa"/>
            <w:shd w:val="clear" w:color="000000" w:fill="auto"/>
            <w:vAlign w:val="center"/>
          </w:tcPr>
          <w:p w:rsidR="008B5737" w:rsidRPr="00343D2B" w:rsidRDefault="008B5737" w:rsidP="00343D2B">
            <w:pPr>
              <w:rPr>
                <w:rFonts w:ascii="Arial" w:hAnsi="Arial" w:cs="Arial"/>
                <w:sz w:val="20"/>
                <w:szCs w:val="20"/>
              </w:rPr>
            </w:pPr>
          </w:p>
        </w:tc>
        <w:tc>
          <w:tcPr>
            <w:tcW w:w="1608" w:type="dxa"/>
            <w:shd w:val="clear" w:color="000000" w:fill="auto"/>
            <w:vAlign w:val="center"/>
          </w:tcPr>
          <w:p w:rsidR="008B5737" w:rsidRPr="00343D2B" w:rsidRDefault="008B5737" w:rsidP="00343D2B">
            <w:pPr>
              <w:rPr>
                <w:rFonts w:ascii="Arial" w:hAnsi="Arial" w:cs="Arial"/>
                <w:sz w:val="20"/>
                <w:szCs w:val="20"/>
              </w:rPr>
            </w:pPr>
          </w:p>
        </w:tc>
        <w:tc>
          <w:tcPr>
            <w:tcW w:w="1635" w:type="dxa"/>
            <w:vMerge/>
            <w:shd w:val="clear" w:color="000000" w:fill="auto"/>
            <w:vAlign w:val="center"/>
          </w:tcPr>
          <w:p w:rsidR="008B5737" w:rsidRPr="00343D2B" w:rsidRDefault="008B5737" w:rsidP="00343D2B">
            <w:pPr>
              <w:rPr>
                <w:rFonts w:ascii="Arial" w:hAnsi="Arial" w:cs="Arial"/>
                <w:sz w:val="20"/>
                <w:szCs w:val="20"/>
              </w:rPr>
            </w:pPr>
          </w:p>
        </w:tc>
      </w:tr>
      <w:tr w:rsidR="008B5737" w:rsidRPr="00343D2B" w:rsidTr="00343D2B">
        <w:tc>
          <w:tcPr>
            <w:tcW w:w="643" w:type="dxa"/>
            <w:shd w:val="clear" w:color="000000" w:fill="auto"/>
            <w:vAlign w:val="center"/>
          </w:tcPr>
          <w:p w:rsidR="008B5737" w:rsidRPr="00343D2B" w:rsidRDefault="008B5737" w:rsidP="00343D2B">
            <w:pPr>
              <w:rPr>
                <w:rFonts w:ascii="Arial" w:hAnsi="Arial" w:cs="Arial"/>
                <w:sz w:val="20"/>
                <w:szCs w:val="20"/>
              </w:rPr>
            </w:pPr>
          </w:p>
        </w:tc>
        <w:tc>
          <w:tcPr>
            <w:tcW w:w="2206" w:type="dxa"/>
            <w:shd w:val="clear" w:color="000000" w:fill="auto"/>
            <w:vAlign w:val="center"/>
          </w:tcPr>
          <w:p w:rsidR="008B5737" w:rsidRPr="00343D2B" w:rsidRDefault="008B5737" w:rsidP="00343D2B">
            <w:pPr>
              <w:rPr>
                <w:rFonts w:ascii="Arial" w:hAnsi="Arial" w:cs="Arial"/>
                <w:sz w:val="20"/>
                <w:szCs w:val="20"/>
              </w:rPr>
            </w:pPr>
            <w:r w:rsidRPr="00343D2B">
              <w:rPr>
                <w:rFonts w:ascii="Arial" w:hAnsi="Arial" w:cs="Arial"/>
                <w:sz w:val="20"/>
                <w:szCs w:val="20"/>
              </w:rPr>
              <w:t>- quyết định về tiền lương, HĐLĐ, HĐLV của đơn vị có chữ ký số.</w:t>
            </w:r>
          </w:p>
        </w:tc>
        <w:tc>
          <w:tcPr>
            <w:tcW w:w="1163" w:type="dxa"/>
            <w:shd w:val="clear" w:color="000000" w:fill="auto"/>
            <w:vAlign w:val="center"/>
          </w:tcPr>
          <w:p w:rsidR="008B5737" w:rsidRPr="00343D2B" w:rsidRDefault="008B5737" w:rsidP="00343D2B">
            <w:pPr>
              <w:rPr>
                <w:rFonts w:ascii="Arial" w:hAnsi="Arial" w:cs="Arial"/>
                <w:sz w:val="20"/>
                <w:szCs w:val="20"/>
              </w:rPr>
            </w:pPr>
          </w:p>
        </w:tc>
        <w:tc>
          <w:tcPr>
            <w:tcW w:w="1748" w:type="dxa"/>
            <w:shd w:val="clear" w:color="000000" w:fill="auto"/>
            <w:vAlign w:val="center"/>
          </w:tcPr>
          <w:p w:rsidR="008B5737" w:rsidRPr="00343D2B" w:rsidRDefault="008B5737" w:rsidP="00343D2B">
            <w:pPr>
              <w:rPr>
                <w:rFonts w:ascii="Arial" w:hAnsi="Arial" w:cs="Arial"/>
                <w:sz w:val="20"/>
                <w:szCs w:val="20"/>
              </w:rPr>
            </w:pPr>
          </w:p>
        </w:tc>
        <w:tc>
          <w:tcPr>
            <w:tcW w:w="1608" w:type="dxa"/>
            <w:shd w:val="clear" w:color="000000" w:fill="auto"/>
            <w:vAlign w:val="center"/>
          </w:tcPr>
          <w:p w:rsidR="008B5737" w:rsidRPr="00343D2B" w:rsidRDefault="008B5737" w:rsidP="00343D2B">
            <w:pPr>
              <w:rPr>
                <w:rFonts w:ascii="Arial" w:hAnsi="Arial" w:cs="Arial"/>
                <w:sz w:val="20"/>
                <w:szCs w:val="20"/>
              </w:rPr>
            </w:pPr>
          </w:p>
        </w:tc>
        <w:tc>
          <w:tcPr>
            <w:tcW w:w="1635" w:type="dxa"/>
            <w:vMerge/>
            <w:shd w:val="clear" w:color="000000" w:fill="auto"/>
            <w:vAlign w:val="center"/>
          </w:tcPr>
          <w:p w:rsidR="008B5737" w:rsidRPr="00343D2B" w:rsidRDefault="008B5737" w:rsidP="00343D2B">
            <w:pPr>
              <w:rPr>
                <w:rFonts w:ascii="Arial" w:hAnsi="Arial" w:cs="Arial"/>
                <w:sz w:val="20"/>
                <w:szCs w:val="20"/>
              </w:rPr>
            </w:pPr>
          </w:p>
        </w:tc>
      </w:tr>
      <w:tr w:rsidR="008B5737" w:rsidRPr="00343D2B" w:rsidTr="00343D2B">
        <w:tc>
          <w:tcPr>
            <w:tcW w:w="643" w:type="dxa"/>
            <w:shd w:val="clear" w:color="000000" w:fill="auto"/>
            <w:vAlign w:val="center"/>
          </w:tcPr>
          <w:p w:rsidR="008B5737" w:rsidRPr="00343D2B" w:rsidRDefault="008B5737" w:rsidP="00343D2B">
            <w:pPr>
              <w:rPr>
                <w:rFonts w:ascii="Arial" w:hAnsi="Arial" w:cs="Arial"/>
                <w:sz w:val="20"/>
                <w:szCs w:val="20"/>
              </w:rPr>
            </w:pPr>
          </w:p>
        </w:tc>
        <w:tc>
          <w:tcPr>
            <w:tcW w:w="2206" w:type="dxa"/>
            <w:shd w:val="clear" w:color="000000" w:fill="auto"/>
            <w:vAlign w:val="center"/>
          </w:tcPr>
          <w:p w:rsidR="008B5737" w:rsidRPr="00343D2B" w:rsidRDefault="008B5737" w:rsidP="00343D2B">
            <w:pPr>
              <w:rPr>
                <w:rFonts w:ascii="Arial" w:hAnsi="Arial" w:cs="Arial"/>
                <w:b/>
                <w:sz w:val="20"/>
                <w:szCs w:val="20"/>
              </w:rPr>
            </w:pPr>
            <w:r w:rsidRPr="00343D2B">
              <w:rPr>
                <w:rFonts w:ascii="Arial" w:hAnsi="Arial" w:cs="Arial"/>
                <w:b/>
                <w:sz w:val="20"/>
                <w:szCs w:val="20"/>
              </w:rPr>
              <w:t>Truy thu phải phê duyệt hồ sơ gồm:</w:t>
            </w:r>
          </w:p>
        </w:tc>
        <w:tc>
          <w:tcPr>
            <w:tcW w:w="1163" w:type="dxa"/>
            <w:shd w:val="clear" w:color="000000" w:fill="auto"/>
            <w:vAlign w:val="center"/>
          </w:tcPr>
          <w:p w:rsidR="008B5737" w:rsidRPr="00343D2B" w:rsidRDefault="008B5737" w:rsidP="00343D2B">
            <w:pPr>
              <w:rPr>
                <w:rFonts w:ascii="Arial" w:hAnsi="Arial" w:cs="Arial"/>
                <w:sz w:val="20"/>
                <w:szCs w:val="20"/>
              </w:rPr>
            </w:pPr>
          </w:p>
        </w:tc>
        <w:tc>
          <w:tcPr>
            <w:tcW w:w="1748" w:type="dxa"/>
            <w:shd w:val="clear" w:color="000000" w:fill="auto"/>
            <w:vAlign w:val="center"/>
          </w:tcPr>
          <w:p w:rsidR="008B5737" w:rsidRPr="00343D2B" w:rsidRDefault="008B5737" w:rsidP="00343D2B">
            <w:pPr>
              <w:rPr>
                <w:rFonts w:ascii="Arial" w:hAnsi="Arial" w:cs="Arial"/>
                <w:sz w:val="20"/>
                <w:szCs w:val="20"/>
              </w:rPr>
            </w:pPr>
          </w:p>
        </w:tc>
        <w:tc>
          <w:tcPr>
            <w:tcW w:w="1608" w:type="dxa"/>
            <w:shd w:val="clear" w:color="000000" w:fill="auto"/>
            <w:vAlign w:val="center"/>
          </w:tcPr>
          <w:p w:rsidR="008B5737" w:rsidRPr="00343D2B" w:rsidRDefault="008B5737" w:rsidP="00343D2B">
            <w:pPr>
              <w:rPr>
                <w:rFonts w:ascii="Arial" w:hAnsi="Arial" w:cs="Arial"/>
                <w:sz w:val="20"/>
                <w:szCs w:val="20"/>
              </w:rPr>
            </w:pPr>
          </w:p>
        </w:tc>
        <w:tc>
          <w:tcPr>
            <w:tcW w:w="1635" w:type="dxa"/>
            <w:vMerge/>
            <w:shd w:val="clear" w:color="000000" w:fill="auto"/>
            <w:vAlign w:val="center"/>
          </w:tcPr>
          <w:p w:rsidR="008B5737" w:rsidRPr="00343D2B" w:rsidRDefault="008B5737" w:rsidP="00343D2B">
            <w:pPr>
              <w:rPr>
                <w:rFonts w:ascii="Arial" w:hAnsi="Arial" w:cs="Arial"/>
                <w:sz w:val="20"/>
                <w:szCs w:val="20"/>
              </w:rPr>
            </w:pPr>
          </w:p>
        </w:tc>
      </w:tr>
      <w:tr w:rsidR="008B5737" w:rsidRPr="00343D2B" w:rsidTr="00343D2B">
        <w:tc>
          <w:tcPr>
            <w:tcW w:w="643" w:type="dxa"/>
            <w:shd w:val="clear" w:color="000000" w:fill="auto"/>
            <w:vAlign w:val="center"/>
          </w:tcPr>
          <w:p w:rsidR="008B5737" w:rsidRPr="00343D2B" w:rsidRDefault="008B5737" w:rsidP="00343D2B">
            <w:pPr>
              <w:rPr>
                <w:rFonts w:ascii="Arial" w:hAnsi="Arial" w:cs="Arial"/>
                <w:sz w:val="20"/>
                <w:szCs w:val="20"/>
              </w:rPr>
            </w:pPr>
          </w:p>
        </w:tc>
        <w:tc>
          <w:tcPr>
            <w:tcW w:w="2206" w:type="dxa"/>
            <w:shd w:val="clear" w:color="000000" w:fill="auto"/>
            <w:vAlign w:val="center"/>
          </w:tcPr>
          <w:p w:rsidR="008B5737" w:rsidRPr="00343D2B" w:rsidRDefault="008B5737" w:rsidP="00343D2B">
            <w:pPr>
              <w:rPr>
                <w:rFonts w:ascii="Arial" w:hAnsi="Arial" w:cs="Arial"/>
                <w:sz w:val="20"/>
                <w:szCs w:val="20"/>
              </w:rPr>
            </w:pPr>
            <w:r w:rsidRPr="00343D2B">
              <w:rPr>
                <w:rFonts w:ascii="Arial" w:hAnsi="Arial" w:cs="Arial"/>
                <w:sz w:val="20"/>
                <w:szCs w:val="20"/>
              </w:rPr>
              <w:t xml:space="preserve">+ Văn bản đề nghị của </w:t>
            </w:r>
            <w:r w:rsidRPr="00343D2B">
              <w:rPr>
                <w:rFonts w:ascii="Arial" w:hAnsi="Arial" w:cs="Arial"/>
                <w:sz w:val="20"/>
                <w:szCs w:val="20"/>
              </w:rPr>
              <w:lastRenderedPageBreak/>
              <w:t>đơn vị (mẫu D</w:t>
            </w:r>
            <w:r w:rsidRPr="00343D2B">
              <w:rPr>
                <w:rFonts w:ascii="Arial" w:hAnsi="Arial" w:cs="Arial"/>
                <w:sz w:val="20"/>
                <w:szCs w:val="20"/>
                <w:lang w:val="en-US"/>
              </w:rPr>
              <w:t>01</w:t>
            </w:r>
            <w:r w:rsidRPr="00343D2B">
              <w:rPr>
                <w:rFonts w:ascii="Arial" w:hAnsi="Arial" w:cs="Arial"/>
                <w:sz w:val="20"/>
                <w:szCs w:val="20"/>
              </w:rPr>
              <w:t>b-TS).</w:t>
            </w:r>
          </w:p>
        </w:tc>
        <w:tc>
          <w:tcPr>
            <w:tcW w:w="1163" w:type="dxa"/>
            <w:shd w:val="clear" w:color="000000" w:fill="auto"/>
            <w:vAlign w:val="center"/>
          </w:tcPr>
          <w:p w:rsidR="008B5737" w:rsidRPr="00343D2B" w:rsidRDefault="008B5737" w:rsidP="00343D2B">
            <w:pPr>
              <w:rPr>
                <w:rFonts w:ascii="Arial" w:hAnsi="Arial" w:cs="Arial"/>
                <w:sz w:val="20"/>
                <w:szCs w:val="20"/>
              </w:rPr>
            </w:pPr>
          </w:p>
        </w:tc>
        <w:tc>
          <w:tcPr>
            <w:tcW w:w="1748" w:type="dxa"/>
            <w:shd w:val="clear" w:color="000000" w:fill="auto"/>
            <w:vAlign w:val="center"/>
          </w:tcPr>
          <w:p w:rsidR="008B5737" w:rsidRPr="00343D2B" w:rsidRDefault="008B5737" w:rsidP="00343D2B">
            <w:pPr>
              <w:rPr>
                <w:rFonts w:ascii="Arial" w:hAnsi="Arial" w:cs="Arial"/>
                <w:sz w:val="20"/>
                <w:szCs w:val="20"/>
              </w:rPr>
            </w:pPr>
          </w:p>
        </w:tc>
        <w:tc>
          <w:tcPr>
            <w:tcW w:w="1608" w:type="dxa"/>
            <w:shd w:val="clear" w:color="000000" w:fill="auto"/>
            <w:vAlign w:val="center"/>
          </w:tcPr>
          <w:p w:rsidR="008B5737" w:rsidRPr="00343D2B" w:rsidRDefault="008B5737" w:rsidP="00343D2B">
            <w:pPr>
              <w:rPr>
                <w:rFonts w:ascii="Arial" w:hAnsi="Arial" w:cs="Arial"/>
                <w:sz w:val="20"/>
                <w:szCs w:val="20"/>
              </w:rPr>
            </w:pPr>
          </w:p>
        </w:tc>
        <w:tc>
          <w:tcPr>
            <w:tcW w:w="1635" w:type="dxa"/>
            <w:vMerge/>
            <w:shd w:val="clear" w:color="000000" w:fill="auto"/>
            <w:vAlign w:val="center"/>
          </w:tcPr>
          <w:p w:rsidR="008B5737" w:rsidRPr="00343D2B" w:rsidRDefault="008B5737" w:rsidP="00343D2B">
            <w:pPr>
              <w:rPr>
                <w:rFonts w:ascii="Arial" w:hAnsi="Arial" w:cs="Arial"/>
                <w:sz w:val="20"/>
                <w:szCs w:val="20"/>
              </w:rPr>
            </w:pPr>
          </w:p>
        </w:tc>
      </w:tr>
      <w:tr w:rsidR="008B5737" w:rsidRPr="00343D2B" w:rsidTr="00343D2B">
        <w:tc>
          <w:tcPr>
            <w:tcW w:w="643" w:type="dxa"/>
            <w:shd w:val="clear" w:color="000000" w:fill="auto"/>
            <w:vAlign w:val="center"/>
          </w:tcPr>
          <w:p w:rsidR="008B5737" w:rsidRPr="00343D2B" w:rsidRDefault="008B5737" w:rsidP="00343D2B">
            <w:pPr>
              <w:rPr>
                <w:rFonts w:ascii="Arial" w:hAnsi="Arial" w:cs="Arial"/>
                <w:sz w:val="20"/>
                <w:szCs w:val="20"/>
              </w:rPr>
            </w:pPr>
          </w:p>
        </w:tc>
        <w:tc>
          <w:tcPr>
            <w:tcW w:w="2206" w:type="dxa"/>
            <w:shd w:val="clear" w:color="000000" w:fill="auto"/>
            <w:vAlign w:val="center"/>
          </w:tcPr>
          <w:p w:rsidR="008B5737" w:rsidRPr="00343D2B" w:rsidRDefault="008B5737" w:rsidP="00343D2B">
            <w:pPr>
              <w:rPr>
                <w:rFonts w:ascii="Arial" w:hAnsi="Arial" w:cs="Arial"/>
                <w:sz w:val="20"/>
                <w:szCs w:val="20"/>
              </w:rPr>
            </w:pPr>
            <w:r w:rsidRPr="00343D2B">
              <w:rPr>
                <w:rFonts w:ascii="Arial" w:hAnsi="Arial" w:cs="Arial"/>
                <w:sz w:val="20"/>
                <w:szCs w:val="20"/>
              </w:rPr>
              <w:t>+ Danh sách lao động tham gia BHXH, BHYT (M</w:t>
            </w:r>
            <w:r w:rsidRPr="00343D2B">
              <w:rPr>
                <w:rFonts w:ascii="Arial" w:hAnsi="Arial" w:cs="Arial"/>
                <w:sz w:val="20"/>
                <w:szCs w:val="20"/>
                <w:lang w:val="en-US"/>
              </w:rPr>
              <w:t>ẫ</w:t>
            </w:r>
            <w:r w:rsidRPr="00343D2B">
              <w:rPr>
                <w:rFonts w:ascii="Arial" w:hAnsi="Arial" w:cs="Arial"/>
                <w:sz w:val="20"/>
                <w:szCs w:val="20"/>
              </w:rPr>
              <w:t>u D02-TS).</w:t>
            </w:r>
          </w:p>
        </w:tc>
        <w:tc>
          <w:tcPr>
            <w:tcW w:w="1163" w:type="dxa"/>
            <w:shd w:val="clear" w:color="000000" w:fill="auto"/>
            <w:vAlign w:val="center"/>
          </w:tcPr>
          <w:p w:rsidR="008B5737" w:rsidRPr="00343D2B" w:rsidRDefault="008B5737" w:rsidP="00343D2B">
            <w:pPr>
              <w:rPr>
                <w:rFonts w:ascii="Arial" w:hAnsi="Arial" w:cs="Arial"/>
                <w:sz w:val="20"/>
                <w:szCs w:val="20"/>
              </w:rPr>
            </w:pPr>
          </w:p>
        </w:tc>
        <w:tc>
          <w:tcPr>
            <w:tcW w:w="1748" w:type="dxa"/>
            <w:shd w:val="clear" w:color="000000" w:fill="auto"/>
            <w:vAlign w:val="center"/>
          </w:tcPr>
          <w:p w:rsidR="008B5737" w:rsidRPr="00343D2B" w:rsidRDefault="008B5737" w:rsidP="00343D2B">
            <w:pPr>
              <w:rPr>
                <w:rFonts w:ascii="Arial" w:hAnsi="Arial" w:cs="Arial"/>
                <w:sz w:val="20"/>
                <w:szCs w:val="20"/>
              </w:rPr>
            </w:pPr>
          </w:p>
        </w:tc>
        <w:tc>
          <w:tcPr>
            <w:tcW w:w="1608" w:type="dxa"/>
            <w:shd w:val="clear" w:color="000000" w:fill="auto"/>
            <w:vAlign w:val="center"/>
          </w:tcPr>
          <w:p w:rsidR="008B5737" w:rsidRPr="00343D2B" w:rsidRDefault="008B5737" w:rsidP="00343D2B">
            <w:pPr>
              <w:rPr>
                <w:rFonts w:ascii="Arial" w:hAnsi="Arial" w:cs="Arial"/>
                <w:sz w:val="20"/>
                <w:szCs w:val="20"/>
              </w:rPr>
            </w:pPr>
          </w:p>
        </w:tc>
        <w:tc>
          <w:tcPr>
            <w:tcW w:w="1635" w:type="dxa"/>
            <w:vMerge/>
            <w:shd w:val="clear" w:color="000000" w:fill="auto"/>
            <w:vAlign w:val="center"/>
          </w:tcPr>
          <w:p w:rsidR="008B5737" w:rsidRPr="00343D2B" w:rsidRDefault="008B5737" w:rsidP="00343D2B">
            <w:pPr>
              <w:rPr>
                <w:rFonts w:ascii="Arial" w:hAnsi="Arial" w:cs="Arial"/>
                <w:sz w:val="20"/>
                <w:szCs w:val="20"/>
              </w:rPr>
            </w:pPr>
          </w:p>
        </w:tc>
      </w:tr>
      <w:tr w:rsidR="008B5737" w:rsidRPr="00343D2B" w:rsidTr="00343D2B">
        <w:tc>
          <w:tcPr>
            <w:tcW w:w="643" w:type="dxa"/>
            <w:shd w:val="clear" w:color="000000" w:fill="auto"/>
            <w:vAlign w:val="center"/>
          </w:tcPr>
          <w:p w:rsidR="008B5737" w:rsidRPr="00343D2B" w:rsidRDefault="008B5737" w:rsidP="00343D2B">
            <w:pPr>
              <w:rPr>
                <w:rFonts w:ascii="Arial" w:hAnsi="Arial" w:cs="Arial"/>
                <w:sz w:val="20"/>
                <w:szCs w:val="20"/>
              </w:rPr>
            </w:pPr>
          </w:p>
        </w:tc>
        <w:tc>
          <w:tcPr>
            <w:tcW w:w="2206" w:type="dxa"/>
            <w:shd w:val="clear" w:color="000000" w:fill="auto"/>
            <w:vAlign w:val="center"/>
          </w:tcPr>
          <w:p w:rsidR="008B5737" w:rsidRPr="00343D2B" w:rsidRDefault="008B5737" w:rsidP="00343D2B">
            <w:pPr>
              <w:rPr>
                <w:rFonts w:ascii="Arial" w:hAnsi="Arial" w:cs="Arial"/>
                <w:sz w:val="20"/>
                <w:szCs w:val="20"/>
              </w:rPr>
            </w:pPr>
            <w:r w:rsidRPr="00343D2B">
              <w:rPr>
                <w:rFonts w:ascii="Arial" w:hAnsi="Arial" w:cs="Arial"/>
                <w:sz w:val="20"/>
                <w:szCs w:val="20"/>
              </w:rPr>
              <w:t>+ Quyết định về tiền lương, HĐLĐ, HĐLV,...tương ứng với thời gian đề nghị điều chỉnh.</w:t>
            </w:r>
          </w:p>
        </w:tc>
        <w:tc>
          <w:tcPr>
            <w:tcW w:w="1163" w:type="dxa"/>
            <w:shd w:val="clear" w:color="000000" w:fill="auto"/>
            <w:vAlign w:val="center"/>
          </w:tcPr>
          <w:p w:rsidR="008B5737" w:rsidRPr="00343D2B" w:rsidRDefault="008B5737" w:rsidP="00343D2B">
            <w:pPr>
              <w:rPr>
                <w:rFonts w:ascii="Arial" w:hAnsi="Arial" w:cs="Arial"/>
                <w:sz w:val="20"/>
                <w:szCs w:val="20"/>
              </w:rPr>
            </w:pPr>
          </w:p>
        </w:tc>
        <w:tc>
          <w:tcPr>
            <w:tcW w:w="1748" w:type="dxa"/>
            <w:shd w:val="clear" w:color="000000" w:fill="auto"/>
            <w:vAlign w:val="center"/>
          </w:tcPr>
          <w:p w:rsidR="008B5737" w:rsidRPr="00343D2B" w:rsidRDefault="008B5737" w:rsidP="00343D2B">
            <w:pPr>
              <w:rPr>
                <w:rFonts w:ascii="Arial" w:hAnsi="Arial" w:cs="Arial"/>
                <w:sz w:val="20"/>
                <w:szCs w:val="20"/>
              </w:rPr>
            </w:pPr>
          </w:p>
        </w:tc>
        <w:tc>
          <w:tcPr>
            <w:tcW w:w="1608" w:type="dxa"/>
            <w:shd w:val="clear" w:color="000000" w:fill="auto"/>
            <w:vAlign w:val="center"/>
          </w:tcPr>
          <w:p w:rsidR="008B5737" w:rsidRPr="00343D2B" w:rsidRDefault="008B5737" w:rsidP="00343D2B">
            <w:pPr>
              <w:rPr>
                <w:rFonts w:ascii="Arial" w:hAnsi="Arial" w:cs="Arial"/>
                <w:sz w:val="20"/>
                <w:szCs w:val="20"/>
              </w:rPr>
            </w:pPr>
          </w:p>
        </w:tc>
        <w:tc>
          <w:tcPr>
            <w:tcW w:w="1635" w:type="dxa"/>
            <w:vMerge/>
            <w:shd w:val="clear" w:color="000000" w:fill="auto"/>
            <w:vAlign w:val="center"/>
          </w:tcPr>
          <w:p w:rsidR="008B5737" w:rsidRPr="00343D2B" w:rsidRDefault="008B5737" w:rsidP="00343D2B">
            <w:pPr>
              <w:rPr>
                <w:rFonts w:ascii="Arial" w:hAnsi="Arial" w:cs="Arial"/>
                <w:sz w:val="20"/>
                <w:szCs w:val="20"/>
              </w:rPr>
            </w:pPr>
          </w:p>
        </w:tc>
      </w:tr>
      <w:tr w:rsidR="008B5737" w:rsidRPr="00343D2B" w:rsidTr="00343D2B">
        <w:tc>
          <w:tcPr>
            <w:tcW w:w="643" w:type="dxa"/>
            <w:shd w:val="clear" w:color="000000" w:fill="auto"/>
            <w:vAlign w:val="center"/>
          </w:tcPr>
          <w:p w:rsidR="008B5737" w:rsidRPr="00343D2B" w:rsidRDefault="008B5737" w:rsidP="00343D2B">
            <w:pPr>
              <w:rPr>
                <w:rFonts w:ascii="Arial" w:hAnsi="Arial" w:cs="Arial"/>
                <w:sz w:val="20"/>
                <w:szCs w:val="20"/>
              </w:rPr>
            </w:pPr>
          </w:p>
        </w:tc>
        <w:tc>
          <w:tcPr>
            <w:tcW w:w="2206" w:type="dxa"/>
            <w:shd w:val="clear" w:color="000000" w:fill="auto"/>
            <w:vAlign w:val="center"/>
          </w:tcPr>
          <w:p w:rsidR="008B5737" w:rsidRPr="00343D2B" w:rsidRDefault="008B5737" w:rsidP="00343D2B">
            <w:pPr>
              <w:rPr>
                <w:rFonts w:ascii="Arial" w:hAnsi="Arial" w:cs="Arial"/>
                <w:sz w:val="20"/>
                <w:szCs w:val="20"/>
              </w:rPr>
            </w:pPr>
            <w:r w:rsidRPr="00343D2B">
              <w:rPr>
                <w:rFonts w:ascii="Arial" w:hAnsi="Arial" w:cs="Arial"/>
                <w:sz w:val="20"/>
                <w:szCs w:val="20"/>
              </w:rPr>
              <w:t>+ Bảng thanh toán tiền lương, tiền công tương ứng với thời gian điều chỉnh.</w:t>
            </w:r>
          </w:p>
        </w:tc>
        <w:tc>
          <w:tcPr>
            <w:tcW w:w="1163" w:type="dxa"/>
            <w:shd w:val="clear" w:color="000000" w:fill="auto"/>
            <w:vAlign w:val="center"/>
          </w:tcPr>
          <w:p w:rsidR="008B5737" w:rsidRPr="00343D2B" w:rsidRDefault="008B5737" w:rsidP="00343D2B">
            <w:pPr>
              <w:rPr>
                <w:rFonts w:ascii="Arial" w:hAnsi="Arial" w:cs="Arial"/>
                <w:sz w:val="20"/>
                <w:szCs w:val="20"/>
              </w:rPr>
            </w:pPr>
          </w:p>
        </w:tc>
        <w:tc>
          <w:tcPr>
            <w:tcW w:w="1748" w:type="dxa"/>
            <w:shd w:val="clear" w:color="000000" w:fill="auto"/>
            <w:vAlign w:val="center"/>
          </w:tcPr>
          <w:p w:rsidR="008B5737" w:rsidRPr="00343D2B" w:rsidRDefault="008B5737" w:rsidP="00343D2B">
            <w:pPr>
              <w:rPr>
                <w:rFonts w:ascii="Arial" w:hAnsi="Arial" w:cs="Arial"/>
                <w:sz w:val="20"/>
                <w:szCs w:val="20"/>
              </w:rPr>
            </w:pPr>
          </w:p>
        </w:tc>
        <w:tc>
          <w:tcPr>
            <w:tcW w:w="1608" w:type="dxa"/>
            <w:shd w:val="clear" w:color="000000" w:fill="auto"/>
            <w:vAlign w:val="center"/>
          </w:tcPr>
          <w:p w:rsidR="008B5737" w:rsidRPr="00343D2B" w:rsidRDefault="008B5737" w:rsidP="00343D2B">
            <w:pPr>
              <w:rPr>
                <w:rFonts w:ascii="Arial" w:hAnsi="Arial" w:cs="Arial"/>
                <w:sz w:val="20"/>
                <w:szCs w:val="20"/>
              </w:rPr>
            </w:pPr>
          </w:p>
        </w:tc>
        <w:tc>
          <w:tcPr>
            <w:tcW w:w="1635" w:type="dxa"/>
            <w:vMerge/>
            <w:shd w:val="clear" w:color="000000" w:fill="auto"/>
            <w:vAlign w:val="center"/>
          </w:tcPr>
          <w:p w:rsidR="008B5737" w:rsidRPr="00343D2B" w:rsidRDefault="008B5737" w:rsidP="00343D2B">
            <w:pPr>
              <w:rPr>
                <w:rFonts w:ascii="Arial" w:hAnsi="Arial" w:cs="Arial"/>
                <w:sz w:val="20"/>
                <w:szCs w:val="20"/>
              </w:rPr>
            </w:pPr>
          </w:p>
        </w:tc>
      </w:tr>
      <w:tr w:rsidR="008B5737" w:rsidRPr="00343D2B" w:rsidTr="00343D2B">
        <w:tc>
          <w:tcPr>
            <w:tcW w:w="643" w:type="dxa"/>
            <w:shd w:val="clear" w:color="000000" w:fill="auto"/>
            <w:vAlign w:val="center"/>
          </w:tcPr>
          <w:p w:rsidR="008B5737" w:rsidRPr="00343D2B" w:rsidRDefault="008B5737" w:rsidP="00343D2B">
            <w:pPr>
              <w:rPr>
                <w:rFonts w:ascii="Arial" w:hAnsi="Arial" w:cs="Arial"/>
                <w:sz w:val="20"/>
                <w:szCs w:val="20"/>
              </w:rPr>
            </w:pPr>
          </w:p>
        </w:tc>
        <w:tc>
          <w:tcPr>
            <w:tcW w:w="2206" w:type="dxa"/>
            <w:shd w:val="clear" w:color="000000" w:fill="auto"/>
            <w:vAlign w:val="center"/>
          </w:tcPr>
          <w:p w:rsidR="008B5737" w:rsidRPr="00343D2B" w:rsidRDefault="008B5737" w:rsidP="00343D2B">
            <w:pPr>
              <w:rPr>
                <w:rFonts w:ascii="Arial" w:hAnsi="Arial" w:cs="Arial"/>
                <w:sz w:val="20"/>
                <w:szCs w:val="20"/>
              </w:rPr>
            </w:pPr>
            <w:r w:rsidRPr="00343D2B">
              <w:rPr>
                <w:rFonts w:ascii="Arial" w:hAnsi="Arial" w:cs="Arial"/>
                <w:sz w:val="20"/>
                <w:szCs w:val="20"/>
              </w:rPr>
              <w:t>+ Biên bản kiểm tra, quyết định xử lý vi phạm hành chính của cơ quan có thẩm quyền (nếu có).</w:t>
            </w:r>
          </w:p>
        </w:tc>
        <w:tc>
          <w:tcPr>
            <w:tcW w:w="1163" w:type="dxa"/>
            <w:shd w:val="clear" w:color="000000" w:fill="auto"/>
            <w:vAlign w:val="center"/>
          </w:tcPr>
          <w:p w:rsidR="008B5737" w:rsidRPr="00343D2B" w:rsidRDefault="008B5737" w:rsidP="00343D2B">
            <w:pPr>
              <w:rPr>
                <w:rFonts w:ascii="Arial" w:hAnsi="Arial" w:cs="Arial"/>
                <w:sz w:val="20"/>
                <w:szCs w:val="20"/>
              </w:rPr>
            </w:pPr>
          </w:p>
        </w:tc>
        <w:tc>
          <w:tcPr>
            <w:tcW w:w="1748" w:type="dxa"/>
            <w:shd w:val="clear" w:color="000000" w:fill="auto"/>
            <w:vAlign w:val="center"/>
          </w:tcPr>
          <w:p w:rsidR="008B5737" w:rsidRPr="00343D2B" w:rsidRDefault="008B5737" w:rsidP="00343D2B">
            <w:pPr>
              <w:rPr>
                <w:rFonts w:ascii="Arial" w:hAnsi="Arial" w:cs="Arial"/>
                <w:sz w:val="20"/>
                <w:szCs w:val="20"/>
              </w:rPr>
            </w:pPr>
          </w:p>
        </w:tc>
        <w:tc>
          <w:tcPr>
            <w:tcW w:w="1608" w:type="dxa"/>
            <w:shd w:val="clear" w:color="000000" w:fill="auto"/>
            <w:vAlign w:val="center"/>
          </w:tcPr>
          <w:p w:rsidR="008B5737" w:rsidRPr="00343D2B" w:rsidRDefault="008B5737" w:rsidP="00343D2B">
            <w:pPr>
              <w:rPr>
                <w:rFonts w:ascii="Arial" w:hAnsi="Arial" w:cs="Arial"/>
                <w:sz w:val="20"/>
                <w:szCs w:val="20"/>
              </w:rPr>
            </w:pPr>
          </w:p>
        </w:tc>
        <w:tc>
          <w:tcPr>
            <w:tcW w:w="1635" w:type="dxa"/>
            <w:vMerge/>
            <w:shd w:val="clear" w:color="000000" w:fill="auto"/>
            <w:vAlign w:val="center"/>
          </w:tcPr>
          <w:p w:rsidR="008B5737" w:rsidRPr="00343D2B" w:rsidRDefault="008B5737" w:rsidP="00343D2B">
            <w:pPr>
              <w:rPr>
                <w:rFonts w:ascii="Arial" w:hAnsi="Arial" w:cs="Arial"/>
                <w:sz w:val="20"/>
                <w:szCs w:val="20"/>
              </w:rPr>
            </w:pPr>
          </w:p>
        </w:tc>
      </w:tr>
      <w:tr w:rsidR="004100A1" w:rsidRPr="00343D2B" w:rsidTr="00343D2B">
        <w:tc>
          <w:tcPr>
            <w:tcW w:w="9003" w:type="dxa"/>
            <w:gridSpan w:val="6"/>
            <w:shd w:val="clear" w:color="000000" w:fill="auto"/>
            <w:vAlign w:val="center"/>
          </w:tcPr>
          <w:p w:rsidR="004100A1" w:rsidRPr="00343D2B" w:rsidRDefault="004100A1" w:rsidP="00343D2B">
            <w:pPr>
              <w:rPr>
                <w:rFonts w:ascii="Arial" w:hAnsi="Arial" w:cs="Arial"/>
                <w:b/>
                <w:sz w:val="20"/>
                <w:szCs w:val="20"/>
              </w:rPr>
            </w:pPr>
            <w:r w:rsidRPr="00343D2B">
              <w:rPr>
                <w:rFonts w:ascii="Arial" w:hAnsi="Arial" w:cs="Arial"/>
                <w:b/>
                <w:sz w:val="20"/>
                <w:szCs w:val="20"/>
              </w:rPr>
              <w:t>5. Tạm dừng đóng vào quỹ Hưu trí, Tử tu</w:t>
            </w:r>
            <w:r w:rsidR="00FB3A86" w:rsidRPr="00343D2B">
              <w:rPr>
                <w:rFonts w:ascii="Arial" w:hAnsi="Arial" w:cs="Arial"/>
                <w:b/>
                <w:sz w:val="20"/>
                <w:szCs w:val="20"/>
                <w:lang w:val="en-US"/>
              </w:rPr>
              <w:t>ấ</w:t>
            </w:r>
            <w:r w:rsidRPr="00343D2B">
              <w:rPr>
                <w:rFonts w:ascii="Arial" w:hAnsi="Arial" w:cs="Arial"/>
                <w:b/>
                <w:sz w:val="20"/>
                <w:szCs w:val="20"/>
              </w:rPr>
              <w:t>t</w:t>
            </w:r>
          </w:p>
        </w:tc>
      </w:tr>
      <w:tr w:rsidR="004100A1" w:rsidRPr="00343D2B" w:rsidTr="00343D2B">
        <w:tc>
          <w:tcPr>
            <w:tcW w:w="643" w:type="dxa"/>
            <w:shd w:val="clear" w:color="000000" w:fill="auto"/>
            <w:vAlign w:val="center"/>
          </w:tcPr>
          <w:p w:rsidR="004100A1" w:rsidRPr="00343D2B" w:rsidRDefault="004100A1" w:rsidP="00343D2B">
            <w:pPr>
              <w:rPr>
                <w:rFonts w:ascii="Arial" w:hAnsi="Arial" w:cs="Arial"/>
                <w:sz w:val="20"/>
                <w:szCs w:val="20"/>
              </w:rPr>
            </w:pPr>
          </w:p>
        </w:tc>
        <w:tc>
          <w:tcPr>
            <w:tcW w:w="2206"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 Danh sách lao động tham gia BHXH, BHYT (M</w:t>
            </w:r>
            <w:r w:rsidR="00FB3A86" w:rsidRPr="00343D2B">
              <w:rPr>
                <w:rFonts w:ascii="Arial" w:hAnsi="Arial" w:cs="Arial"/>
                <w:sz w:val="20"/>
                <w:szCs w:val="20"/>
                <w:lang w:val="en-US"/>
              </w:rPr>
              <w:t>ẫ</w:t>
            </w:r>
            <w:r w:rsidRPr="00343D2B">
              <w:rPr>
                <w:rFonts w:ascii="Arial" w:hAnsi="Arial" w:cs="Arial"/>
                <w:sz w:val="20"/>
                <w:szCs w:val="20"/>
              </w:rPr>
              <w:t>u D02-TS).</w:t>
            </w:r>
          </w:p>
        </w:tc>
        <w:tc>
          <w:tcPr>
            <w:tcW w:w="1163"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D02-TS, quyết định dạ</w:t>
            </w:r>
            <w:r w:rsidR="003D6C09" w:rsidRPr="00343D2B">
              <w:rPr>
                <w:rFonts w:ascii="Arial" w:hAnsi="Arial" w:cs="Arial"/>
                <w:sz w:val="20"/>
                <w:szCs w:val="20"/>
              </w:rPr>
              <w:t xml:space="preserve">ng </w:t>
            </w:r>
            <w:r w:rsidR="003D6C09" w:rsidRPr="00343D2B">
              <w:rPr>
                <w:rFonts w:ascii="Arial" w:hAnsi="Arial" w:cs="Arial"/>
                <w:sz w:val="20"/>
                <w:szCs w:val="20"/>
                <w:lang w:val="en-US"/>
              </w:rPr>
              <w:t>fi</w:t>
            </w:r>
            <w:r w:rsidRPr="00343D2B">
              <w:rPr>
                <w:rFonts w:ascii="Arial" w:hAnsi="Arial" w:cs="Arial"/>
                <w:sz w:val="20"/>
                <w:szCs w:val="20"/>
              </w:rPr>
              <w:t>le ảnh, f</w:t>
            </w:r>
            <w:r w:rsidR="003D6C09" w:rsidRPr="00343D2B">
              <w:rPr>
                <w:rFonts w:ascii="Arial" w:hAnsi="Arial" w:cs="Arial"/>
                <w:sz w:val="20"/>
                <w:szCs w:val="20"/>
                <w:lang w:val="en-US"/>
              </w:rPr>
              <w:t>i</w:t>
            </w:r>
            <w:r w:rsidRPr="00343D2B">
              <w:rPr>
                <w:rFonts w:ascii="Arial" w:hAnsi="Arial" w:cs="Arial"/>
                <w:sz w:val="20"/>
                <w:szCs w:val="20"/>
              </w:rPr>
              <w:t>le Import dữ liệu,...</w:t>
            </w:r>
          </w:p>
        </w:tc>
        <w:tc>
          <w:tcPr>
            <w:tcW w:w="1748"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 Kết quả giải quyết, hẹn trả kết quả theo quy định.</w:t>
            </w:r>
          </w:p>
        </w:tc>
        <w:tc>
          <w:tcPr>
            <w:tcW w:w="1608" w:type="dxa"/>
            <w:shd w:val="clear" w:color="000000" w:fill="auto"/>
            <w:vAlign w:val="center"/>
          </w:tcPr>
          <w:p w:rsidR="004100A1" w:rsidRPr="00343D2B" w:rsidRDefault="004100A1" w:rsidP="00343D2B">
            <w:pPr>
              <w:rPr>
                <w:rFonts w:ascii="Arial" w:hAnsi="Arial" w:cs="Arial"/>
                <w:b/>
                <w:i/>
                <w:sz w:val="20"/>
                <w:szCs w:val="20"/>
              </w:rPr>
            </w:pPr>
            <w:r w:rsidRPr="00343D2B">
              <w:rPr>
                <w:rFonts w:ascii="Arial" w:hAnsi="Arial" w:cs="Arial"/>
                <w:b/>
                <w:i/>
                <w:sz w:val="20"/>
                <w:szCs w:val="20"/>
              </w:rPr>
              <w:t>* Nộp hồ sơ giấy, bao gồm:</w:t>
            </w:r>
          </w:p>
        </w:tc>
        <w:tc>
          <w:tcPr>
            <w:tcW w:w="1635" w:type="dxa"/>
            <w:shd w:val="clear" w:color="000000" w:fill="auto"/>
            <w:vAlign w:val="center"/>
          </w:tcPr>
          <w:p w:rsidR="004100A1" w:rsidRPr="00343D2B" w:rsidRDefault="004100A1" w:rsidP="00343D2B">
            <w:pPr>
              <w:rPr>
                <w:rFonts w:ascii="Arial" w:hAnsi="Arial" w:cs="Arial"/>
                <w:sz w:val="20"/>
                <w:szCs w:val="20"/>
              </w:rPr>
            </w:pPr>
          </w:p>
        </w:tc>
      </w:tr>
      <w:tr w:rsidR="004100A1" w:rsidRPr="00343D2B" w:rsidTr="00343D2B">
        <w:tc>
          <w:tcPr>
            <w:tcW w:w="643" w:type="dxa"/>
            <w:shd w:val="clear" w:color="000000" w:fill="auto"/>
            <w:vAlign w:val="center"/>
          </w:tcPr>
          <w:p w:rsidR="004100A1" w:rsidRPr="00343D2B" w:rsidRDefault="004100A1" w:rsidP="00343D2B">
            <w:pPr>
              <w:rPr>
                <w:rFonts w:ascii="Arial" w:hAnsi="Arial" w:cs="Arial"/>
                <w:sz w:val="20"/>
                <w:szCs w:val="20"/>
              </w:rPr>
            </w:pPr>
          </w:p>
        </w:tc>
        <w:tc>
          <w:tcPr>
            <w:tcW w:w="2206"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 Quyết định được phép tạm d</w:t>
            </w:r>
            <w:r w:rsidR="00317DAF" w:rsidRPr="00343D2B">
              <w:rPr>
                <w:rFonts w:ascii="Arial" w:hAnsi="Arial" w:cs="Arial"/>
                <w:sz w:val="20"/>
                <w:szCs w:val="20"/>
                <w:lang w:val="en-US"/>
              </w:rPr>
              <w:t>ừ</w:t>
            </w:r>
            <w:r w:rsidRPr="00343D2B">
              <w:rPr>
                <w:rFonts w:ascii="Arial" w:hAnsi="Arial" w:cs="Arial"/>
                <w:sz w:val="20"/>
                <w:szCs w:val="20"/>
              </w:rPr>
              <w:t>ng đóng của c</w:t>
            </w:r>
            <w:r w:rsidR="0045783E" w:rsidRPr="00343D2B">
              <w:rPr>
                <w:rFonts w:ascii="Arial" w:hAnsi="Arial" w:cs="Arial"/>
                <w:sz w:val="20"/>
                <w:szCs w:val="20"/>
                <w:lang w:val="en-US"/>
              </w:rPr>
              <w:t>ơ</w:t>
            </w:r>
            <w:r w:rsidRPr="00343D2B">
              <w:rPr>
                <w:rFonts w:ascii="Arial" w:hAnsi="Arial" w:cs="Arial"/>
                <w:sz w:val="20"/>
                <w:szCs w:val="20"/>
              </w:rPr>
              <w:t xml:space="preserve"> quan nhà nước có thẩm quyề</w:t>
            </w:r>
            <w:r w:rsidR="0045783E" w:rsidRPr="00343D2B">
              <w:rPr>
                <w:rFonts w:ascii="Arial" w:hAnsi="Arial" w:cs="Arial"/>
                <w:sz w:val="20"/>
                <w:szCs w:val="20"/>
              </w:rPr>
              <w:t>n (</w:t>
            </w:r>
            <w:r w:rsidR="0045783E" w:rsidRPr="00343D2B">
              <w:rPr>
                <w:rFonts w:ascii="Arial" w:hAnsi="Arial" w:cs="Arial"/>
                <w:sz w:val="20"/>
                <w:szCs w:val="20"/>
                <w:lang w:val="en-US"/>
              </w:rPr>
              <w:t>fi</w:t>
            </w:r>
            <w:r w:rsidRPr="00343D2B">
              <w:rPr>
                <w:rFonts w:ascii="Arial" w:hAnsi="Arial" w:cs="Arial"/>
                <w:sz w:val="20"/>
                <w:szCs w:val="20"/>
              </w:rPr>
              <w:t>le ảnh).</w:t>
            </w:r>
          </w:p>
        </w:tc>
        <w:tc>
          <w:tcPr>
            <w:tcW w:w="1163" w:type="dxa"/>
            <w:shd w:val="clear" w:color="000000" w:fill="auto"/>
            <w:vAlign w:val="center"/>
          </w:tcPr>
          <w:p w:rsidR="004100A1" w:rsidRPr="00343D2B" w:rsidRDefault="004100A1" w:rsidP="00343D2B">
            <w:pPr>
              <w:rPr>
                <w:rFonts w:ascii="Arial" w:hAnsi="Arial" w:cs="Arial"/>
                <w:sz w:val="20"/>
                <w:szCs w:val="20"/>
                <w:lang w:val="en-US"/>
              </w:rPr>
            </w:pPr>
          </w:p>
        </w:tc>
        <w:tc>
          <w:tcPr>
            <w:tcW w:w="1748" w:type="dxa"/>
            <w:shd w:val="clear" w:color="000000" w:fill="auto"/>
            <w:vAlign w:val="center"/>
          </w:tcPr>
          <w:p w:rsidR="004100A1" w:rsidRPr="00343D2B" w:rsidRDefault="004100A1" w:rsidP="00343D2B">
            <w:pPr>
              <w:rPr>
                <w:rFonts w:ascii="Arial" w:hAnsi="Arial" w:cs="Arial"/>
                <w:sz w:val="20"/>
                <w:szCs w:val="20"/>
              </w:rPr>
            </w:pPr>
          </w:p>
        </w:tc>
        <w:tc>
          <w:tcPr>
            <w:tcW w:w="1608" w:type="dxa"/>
            <w:shd w:val="clear" w:color="000000" w:fill="auto"/>
            <w:vAlign w:val="center"/>
          </w:tcPr>
          <w:p w:rsidR="004100A1" w:rsidRPr="00343D2B" w:rsidRDefault="008F18A2" w:rsidP="00343D2B">
            <w:pPr>
              <w:rPr>
                <w:rFonts w:ascii="Arial" w:hAnsi="Arial" w:cs="Arial"/>
                <w:i/>
                <w:sz w:val="20"/>
                <w:szCs w:val="20"/>
              </w:rPr>
            </w:pPr>
            <w:r w:rsidRPr="00343D2B">
              <w:rPr>
                <w:rFonts w:ascii="Arial" w:hAnsi="Arial" w:cs="Arial"/>
                <w:i/>
                <w:sz w:val="20"/>
                <w:szCs w:val="20"/>
              </w:rPr>
              <w:t>+ B</w:t>
            </w:r>
            <w:r w:rsidRPr="00343D2B">
              <w:rPr>
                <w:rFonts w:ascii="Arial" w:hAnsi="Arial" w:cs="Arial"/>
                <w:i/>
                <w:sz w:val="20"/>
                <w:szCs w:val="20"/>
                <w:lang w:val="en-US"/>
              </w:rPr>
              <w:t>ả</w:t>
            </w:r>
            <w:r w:rsidRPr="00343D2B">
              <w:rPr>
                <w:rFonts w:ascii="Arial" w:hAnsi="Arial" w:cs="Arial"/>
                <w:i/>
                <w:sz w:val="20"/>
                <w:szCs w:val="20"/>
              </w:rPr>
              <w:t>n sao quy</w:t>
            </w:r>
            <w:r w:rsidRPr="00343D2B">
              <w:rPr>
                <w:rFonts w:ascii="Arial" w:hAnsi="Arial" w:cs="Arial"/>
                <w:i/>
                <w:sz w:val="20"/>
                <w:szCs w:val="20"/>
                <w:lang w:val="en-US"/>
              </w:rPr>
              <w:t>ế</w:t>
            </w:r>
            <w:r w:rsidR="004100A1" w:rsidRPr="00343D2B">
              <w:rPr>
                <w:rFonts w:ascii="Arial" w:hAnsi="Arial" w:cs="Arial"/>
                <w:i/>
                <w:sz w:val="20"/>
                <w:szCs w:val="20"/>
              </w:rPr>
              <w:t>t định ch</w:t>
            </w:r>
            <w:r w:rsidR="007D57B0" w:rsidRPr="00343D2B">
              <w:rPr>
                <w:rFonts w:ascii="Arial" w:hAnsi="Arial" w:cs="Arial"/>
                <w:i/>
                <w:sz w:val="20"/>
                <w:szCs w:val="20"/>
                <w:lang w:val="en-US"/>
              </w:rPr>
              <w:t>o</w:t>
            </w:r>
            <w:r w:rsidR="004100A1" w:rsidRPr="00343D2B">
              <w:rPr>
                <w:rFonts w:ascii="Arial" w:hAnsi="Arial" w:cs="Arial"/>
                <w:i/>
                <w:sz w:val="20"/>
                <w:szCs w:val="20"/>
              </w:rPr>
              <w:t xml:space="preserve"> ph</w:t>
            </w:r>
            <w:r w:rsidR="007D57B0" w:rsidRPr="00343D2B">
              <w:rPr>
                <w:rFonts w:ascii="Arial" w:hAnsi="Arial" w:cs="Arial"/>
                <w:i/>
                <w:sz w:val="20"/>
                <w:szCs w:val="20"/>
                <w:lang w:val="en-US"/>
              </w:rPr>
              <w:t>é</w:t>
            </w:r>
            <w:r w:rsidR="004100A1" w:rsidRPr="00343D2B">
              <w:rPr>
                <w:rFonts w:ascii="Arial" w:hAnsi="Arial" w:cs="Arial"/>
                <w:i/>
                <w:sz w:val="20"/>
                <w:szCs w:val="20"/>
              </w:rPr>
              <w:t xml:space="preserve">p đơn vị được tạm dừng đóng vào quỹ </w:t>
            </w:r>
            <w:r w:rsidR="007D57B0" w:rsidRPr="00343D2B">
              <w:rPr>
                <w:rFonts w:ascii="Arial" w:hAnsi="Arial" w:cs="Arial"/>
                <w:i/>
                <w:sz w:val="20"/>
                <w:szCs w:val="20"/>
                <w:lang w:val="en-US"/>
              </w:rPr>
              <w:t>hưu</w:t>
            </w:r>
            <w:r w:rsidR="004100A1" w:rsidRPr="00343D2B">
              <w:rPr>
                <w:rFonts w:ascii="Arial" w:hAnsi="Arial" w:cs="Arial"/>
                <w:i/>
                <w:sz w:val="20"/>
                <w:szCs w:val="20"/>
              </w:rPr>
              <w:t xml:space="preserve"> trí, t</w:t>
            </w:r>
            <w:r w:rsidR="007D57B0" w:rsidRPr="00343D2B">
              <w:rPr>
                <w:rFonts w:ascii="Arial" w:hAnsi="Arial" w:cs="Arial"/>
                <w:i/>
                <w:sz w:val="20"/>
                <w:szCs w:val="20"/>
                <w:lang w:val="en-US"/>
              </w:rPr>
              <w:t>ử</w:t>
            </w:r>
            <w:r w:rsidR="004100A1" w:rsidRPr="00343D2B">
              <w:rPr>
                <w:rFonts w:ascii="Arial" w:hAnsi="Arial" w:cs="Arial"/>
                <w:i/>
                <w:sz w:val="20"/>
                <w:szCs w:val="20"/>
              </w:rPr>
              <w:t xml:space="preserve"> tuất của cơ quan nhà nước có th</w:t>
            </w:r>
            <w:r w:rsidR="007D57B0" w:rsidRPr="00343D2B">
              <w:rPr>
                <w:rFonts w:ascii="Arial" w:hAnsi="Arial" w:cs="Arial"/>
                <w:i/>
                <w:sz w:val="20"/>
                <w:szCs w:val="20"/>
                <w:lang w:val="en-US"/>
              </w:rPr>
              <w:t>ẩ</w:t>
            </w:r>
            <w:r w:rsidR="004100A1" w:rsidRPr="00343D2B">
              <w:rPr>
                <w:rFonts w:ascii="Arial" w:hAnsi="Arial" w:cs="Arial"/>
                <w:i/>
                <w:sz w:val="20"/>
                <w:szCs w:val="20"/>
              </w:rPr>
              <w:t>m quy</w:t>
            </w:r>
            <w:r w:rsidR="007D57B0" w:rsidRPr="00343D2B">
              <w:rPr>
                <w:rFonts w:ascii="Arial" w:hAnsi="Arial" w:cs="Arial"/>
                <w:i/>
                <w:sz w:val="20"/>
                <w:szCs w:val="20"/>
                <w:lang w:val="en-US"/>
              </w:rPr>
              <w:t>ề</w:t>
            </w:r>
            <w:r w:rsidR="004100A1" w:rsidRPr="00343D2B">
              <w:rPr>
                <w:rFonts w:ascii="Arial" w:hAnsi="Arial" w:cs="Arial"/>
                <w:i/>
                <w:sz w:val="20"/>
                <w:szCs w:val="20"/>
              </w:rPr>
              <w:t>n.</w:t>
            </w:r>
          </w:p>
        </w:tc>
        <w:tc>
          <w:tcPr>
            <w:tcW w:w="1635" w:type="dxa"/>
            <w:shd w:val="clear" w:color="000000" w:fill="auto"/>
            <w:vAlign w:val="center"/>
          </w:tcPr>
          <w:p w:rsidR="004100A1" w:rsidRPr="00343D2B" w:rsidRDefault="004100A1" w:rsidP="00343D2B">
            <w:pPr>
              <w:rPr>
                <w:rFonts w:ascii="Arial" w:hAnsi="Arial" w:cs="Arial"/>
                <w:sz w:val="20"/>
                <w:szCs w:val="20"/>
              </w:rPr>
            </w:pPr>
          </w:p>
        </w:tc>
      </w:tr>
      <w:tr w:rsidR="004100A1" w:rsidRPr="00343D2B" w:rsidTr="00343D2B">
        <w:tc>
          <w:tcPr>
            <w:tcW w:w="9003" w:type="dxa"/>
            <w:gridSpan w:val="6"/>
            <w:shd w:val="clear" w:color="000000" w:fill="auto"/>
            <w:vAlign w:val="center"/>
          </w:tcPr>
          <w:p w:rsidR="004100A1" w:rsidRPr="00343D2B" w:rsidRDefault="004100A1" w:rsidP="00343D2B">
            <w:pPr>
              <w:rPr>
                <w:rFonts w:ascii="Arial" w:hAnsi="Arial" w:cs="Arial"/>
                <w:b/>
                <w:sz w:val="20"/>
                <w:szCs w:val="20"/>
              </w:rPr>
            </w:pPr>
            <w:r w:rsidRPr="00343D2B">
              <w:rPr>
                <w:rFonts w:ascii="Arial" w:hAnsi="Arial" w:cs="Arial"/>
                <w:b/>
                <w:sz w:val="20"/>
                <w:szCs w:val="20"/>
              </w:rPr>
              <w:t>6. Cấp lại thẻ BHYT do bị</w:t>
            </w:r>
            <w:r w:rsidR="00051D08" w:rsidRPr="00343D2B">
              <w:rPr>
                <w:rFonts w:ascii="Arial" w:hAnsi="Arial" w:cs="Arial"/>
                <w:b/>
                <w:sz w:val="20"/>
                <w:szCs w:val="20"/>
              </w:rPr>
              <w:t xml:space="preserve"> m</w:t>
            </w:r>
            <w:r w:rsidR="00051D08" w:rsidRPr="00343D2B">
              <w:rPr>
                <w:rFonts w:ascii="Arial" w:hAnsi="Arial" w:cs="Arial"/>
                <w:b/>
                <w:sz w:val="20"/>
                <w:szCs w:val="20"/>
                <w:lang w:val="en-US"/>
              </w:rPr>
              <w:t>ấ</w:t>
            </w:r>
            <w:r w:rsidRPr="00343D2B">
              <w:rPr>
                <w:rFonts w:ascii="Arial" w:hAnsi="Arial" w:cs="Arial"/>
                <w:b/>
                <w:sz w:val="20"/>
                <w:szCs w:val="20"/>
              </w:rPr>
              <w:t>t, rách, hỏ</w:t>
            </w:r>
            <w:r w:rsidR="00051D08" w:rsidRPr="00343D2B">
              <w:rPr>
                <w:rFonts w:ascii="Arial" w:hAnsi="Arial" w:cs="Arial"/>
                <w:b/>
                <w:sz w:val="20"/>
                <w:szCs w:val="20"/>
              </w:rPr>
              <w:t>ng (không thay đ</w:t>
            </w:r>
            <w:r w:rsidR="00051D08" w:rsidRPr="00343D2B">
              <w:rPr>
                <w:rFonts w:ascii="Arial" w:hAnsi="Arial" w:cs="Arial"/>
                <w:b/>
                <w:sz w:val="20"/>
                <w:szCs w:val="20"/>
                <w:lang w:val="en-US"/>
              </w:rPr>
              <w:t>ổ</w:t>
            </w:r>
            <w:r w:rsidRPr="00343D2B">
              <w:rPr>
                <w:rFonts w:ascii="Arial" w:hAnsi="Arial" w:cs="Arial"/>
                <w:b/>
                <w:sz w:val="20"/>
                <w:szCs w:val="20"/>
              </w:rPr>
              <w:t>i thông tin trên thẻ).</w:t>
            </w:r>
          </w:p>
        </w:tc>
      </w:tr>
      <w:tr w:rsidR="004100A1" w:rsidRPr="00343D2B" w:rsidTr="00343D2B">
        <w:tc>
          <w:tcPr>
            <w:tcW w:w="643" w:type="dxa"/>
            <w:shd w:val="clear" w:color="000000" w:fill="auto"/>
            <w:vAlign w:val="center"/>
          </w:tcPr>
          <w:p w:rsidR="004100A1" w:rsidRPr="00343D2B" w:rsidRDefault="004100A1" w:rsidP="00343D2B">
            <w:pPr>
              <w:rPr>
                <w:rFonts w:ascii="Arial" w:hAnsi="Arial" w:cs="Arial"/>
                <w:sz w:val="20"/>
                <w:szCs w:val="20"/>
              </w:rPr>
            </w:pPr>
          </w:p>
        </w:tc>
        <w:tc>
          <w:tcPr>
            <w:tcW w:w="2206"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 Đ</w:t>
            </w:r>
            <w:r w:rsidR="00051D08" w:rsidRPr="00343D2B">
              <w:rPr>
                <w:rFonts w:ascii="Arial" w:hAnsi="Arial" w:cs="Arial"/>
                <w:sz w:val="20"/>
                <w:szCs w:val="20"/>
                <w:lang w:val="en-US"/>
              </w:rPr>
              <w:t>ơn</w:t>
            </w:r>
            <w:r w:rsidRPr="00343D2B">
              <w:rPr>
                <w:rFonts w:ascii="Arial" w:hAnsi="Arial" w:cs="Arial"/>
                <w:sz w:val="20"/>
                <w:szCs w:val="20"/>
              </w:rPr>
              <w:t xml:space="preserve"> đề nghị cấp lại, đổi th</w:t>
            </w:r>
            <w:r w:rsidR="00E66292" w:rsidRPr="00343D2B">
              <w:rPr>
                <w:rFonts w:ascii="Arial" w:hAnsi="Arial" w:cs="Arial"/>
                <w:sz w:val="20"/>
                <w:szCs w:val="20"/>
                <w:lang w:val="en-US"/>
              </w:rPr>
              <w:t>ẻ</w:t>
            </w:r>
            <w:r w:rsidRPr="00343D2B">
              <w:rPr>
                <w:rFonts w:ascii="Arial" w:hAnsi="Arial" w:cs="Arial"/>
                <w:sz w:val="20"/>
                <w:szCs w:val="20"/>
              </w:rPr>
              <w:t xml:space="preserve"> BHYT - mẫu D</w:t>
            </w:r>
            <w:r w:rsidR="00E66292" w:rsidRPr="00343D2B">
              <w:rPr>
                <w:rFonts w:ascii="Arial" w:hAnsi="Arial" w:cs="Arial"/>
                <w:sz w:val="20"/>
                <w:szCs w:val="20"/>
                <w:lang w:val="en-US"/>
              </w:rPr>
              <w:t>0</w:t>
            </w:r>
            <w:r w:rsidR="001519D6" w:rsidRPr="00343D2B">
              <w:rPr>
                <w:rFonts w:ascii="Arial" w:hAnsi="Arial" w:cs="Arial"/>
                <w:sz w:val="20"/>
                <w:szCs w:val="20"/>
              </w:rPr>
              <w:t>1</w:t>
            </w:r>
            <w:r w:rsidRPr="00343D2B">
              <w:rPr>
                <w:rFonts w:ascii="Arial" w:hAnsi="Arial" w:cs="Arial"/>
                <w:sz w:val="20"/>
                <w:szCs w:val="20"/>
              </w:rPr>
              <w:t>-TS (trường hợp do NLĐ làm mất, rách hoặc hỏng).</w:t>
            </w:r>
          </w:p>
        </w:tc>
        <w:tc>
          <w:tcPr>
            <w:tcW w:w="1163" w:type="dxa"/>
            <w:shd w:val="clear" w:color="000000" w:fill="auto"/>
            <w:vAlign w:val="center"/>
          </w:tcPr>
          <w:p w:rsidR="004100A1" w:rsidRPr="00343D2B" w:rsidRDefault="00D846E3" w:rsidP="00343D2B">
            <w:pPr>
              <w:rPr>
                <w:rFonts w:ascii="Arial" w:hAnsi="Arial" w:cs="Arial"/>
                <w:sz w:val="20"/>
                <w:szCs w:val="20"/>
              </w:rPr>
            </w:pPr>
            <w:r w:rsidRPr="00343D2B">
              <w:rPr>
                <w:rFonts w:ascii="Arial" w:hAnsi="Arial" w:cs="Arial"/>
                <w:sz w:val="20"/>
                <w:szCs w:val="20"/>
              </w:rPr>
              <w:t>D</w:t>
            </w:r>
            <w:r w:rsidRPr="00343D2B">
              <w:rPr>
                <w:rFonts w:ascii="Arial" w:hAnsi="Arial" w:cs="Arial"/>
                <w:sz w:val="20"/>
                <w:szCs w:val="20"/>
                <w:lang w:val="en-US"/>
              </w:rPr>
              <w:t>0</w:t>
            </w:r>
            <w:r w:rsidR="00E51623" w:rsidRPr="00343D2B">
              <w:rPr>
                <w:rFonts w:ascii="Arial" w:hAnsi="Arial" w:cs="Arial"/>
                <w:sz w:val="20"/>
                <w:szCs w:val="20"/>
              </w:rPr>
              <w:t>1</w:t>
            </w:r>
            <w:r w:rsidR="004100A1" w:rsidRPr="00343D2B">
              <w:rPr>
                <w:rFonts w:ascii="Arial" w:hAnsi="Arial" w:cs="Arial"/>
                <w:sz w:val="20"/>
                <w:szCs w:val="20"/>
              </w:rPr>
              <w:t>-TS</w:t>
            </w:r>
            <w:r w:rsidRPr="00343D2B">
              <w:rPr>
                <w:rFonts w:ascii="Arial" w:hAnsi="Arial" w:cs="Arial"/>
                <w:sz w:val="20"/>
                <w:szCs w:val="20"/>
                <w:lang w:val="en-US"/>
              </w:rPr>
              <w:t xml:space="preserve"> </w:t>
            </w:r>
            <w:r w:rsidR="004100A1" w:rsidRPr="00343D2B">
              <w:rPr>
                <w:rFonts w:ascii="Arial" w:hAnsi="Arial" w:cs="Arial"/>
                <w:sz w:val="20"/>
                <w:szCs w:val="20"/>
              </w:rPr>
              <w:t>(nếu có), D</w:t>
            </w:r>
            <w:r w:rsidRPr="00343D2B">
              <w:rPr>
                <w:rFonts w:ascii="Arial" w:hAnsi="Arial" w:cs="Arial"/>
                <w:sz w:val="20"/>
                <w:szCs w:val="20"/>
                <w:lang w:val="en-US"/>
              </w:rPr>
              <w:t>01</w:t>
            </w:r>
            <w:r w:rsidR="00DA72C1" w:rsidRPr="00343D2B">
              <w:rPr>
                <w:rFonts w:ascii="Arial" w:hAnsi="Arial" w:cs="Arial"/>
                <w:sz w:val="20"/>
                <w:szCs w:val="20"/>
              </w:rPr>
              <w:t>b-</w:t>
            </w:r>
            <w:r w:rsidR="004100A1" w:rsidRPr="00343D2B">
              <w:rPr>
                <w:rFonts w:ascii="Arial" w:hAnsi="Arial" w:cs="Arial"/>
                <w:sz w:val="20"/>
                <w:szCs w:val="20"/>
              </w:rPr>
              <w:t>TS.</w:t>
            </w:r>
          </w:p>
        </w:tc>
        <w:tc>
          <w:tcPr>
            <w:tcW w:w="1748"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 Kết qu</w:t>
            </w:r>
            <w:r w:rsidR="00690EDB" w:rsidRPr="00343D2B">
              <w:rPr>
                <w:rFonts w:ascii="Arial" w:hAnsi="Arial" w:cs="Arial"/>
                <w:sz w:val="20"/>
                <w:szCs w:val="20"/>
                <w:lang w:val="en-US"/>
              </w:rPr>
              <w:t>ả</w:t>
            </w:r>
            <w:r w:rsidRPr="00343D2B">
              <w:rPr>
                <w:rFonts w:ascii="Arial" w:hAnsi="Arial" w:cs="Arial"/>
                <w:sz w:val="20"/>
                <w:szCs w:val="20"/>
              </w:rPr>
              <w:t xml:space="preserve"> gi</w:t>
            </w:r>
            <w:r w:rsidR="00690EDB" w:rsidRPr="00343D2B">
              <w:rPr>
                <w:rFonts w:ascii="Arial" w:hAnsi="Arial" w:cs="Arial"/>
                <w:sz w:val="20"/>
                <w:szCs w:val="20"/>
                <w:lang w:val="en-US"/>
              </w:rPr>
              <w:t>ả</w:t>
            </w:r>
            <w:r w:rsidRPr="00343D2B">
              <w:rPr>
                <w:rFonts w:ascii="Arial" w:hAnsi="Arial" w:cs="Arial"/>
                <w:sz w:val="20"/>
                <w:szCs w:val="20"/>
              </w:rPr>
              <w:t>i quyết, hẹn trả kết quả theo quy định.</w:t>
            </w:r>
          </w:p>
        </w:tc>
        <w:tc>
          <w:tcPr>
            <w:tcW w:w="1608"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 Nộp lệ phí, thẻ BHYT, nhận kết qu</w:t>
            </w:r>
            <w:r w:rsidR="00B20876" w:rsidRPr="00343D2B">
              <w:rPr>
                <w:rFonts w:ascii="Arial" w:hAnsi="Arial" w:cs="Arial"/>
                <w:sz w:val="20"/>
                <w:szCs w:val="20"/>
                <w:lang w:val="en-US"/>
              </w:rPr>
              <w:t>ả</w:t>
            </w:r>
            <w:r w:rsidRPr="00343D2B">
              <w:rPr>
                <w:rFonts w:ascii="Arial" w:hAnsi="Arial" w:cs="Arial"/>
                <w:sz w:val="20"/>
                <w:szCs w:val="20"/>
              </w:rPr>
              <w:t>, bao gồm:</w:t>
            </w:r>
          </w:p>
        </w:tc>
        <w:tc>
          <w:tcPr>
            <w:tcW w:w="1635" w:type="dxa"/>
            <w:shd w:val="clear" w:color="000000" w:fill="auto"/>
            <w:vAlign w:val="center"/>
          </w:tcPr>
          <w:p w:rsidR="004100A1" w:rsidRPr="00343D2B" w:rsidRDefault="004100A1" w:rsidP="00343D2B">
            <w:pPr>
              <w:rPr>
                <w:rFonts w:ascii="Arial" w:hAnsi="Arial" w:cs="Arial"/>
                <w:sz w:val="20"/>
                <w:szCs w:val="20"/>
              </w:rPr>
            </w:pPr>
          </w:p>
        </w:tc>
      </w:tr>
      <w:tr w:rsidR="004100A1" w:rsidRPr="00343D2B" w:rsidTr="00343D2B">
        <w:tc>
          <w:tcPr>
            <w:tcW w:w="643" w:type="dxa"/>
            <w:shd w:val="clear" w:color="000000" w:fill="auto"/>
            <w:vAlign w:val="center"/>
          </w:tcPr>
          <w:p w:rsidR="004100A1" w:rsidRPr="00343D2B" w:rsidRDefault="004100A1" w:rsidP="00343D2B">
            <w:pPr>
              <w:rPr>
                <w:rFonts w:ascii="Arial" w:hAnsi="Arial" w:cs="Arial"/>
                <w:sz w:val="20"/>
                <w:szCs w:val="20"/>
              </w:rPr>
            </w:pPr>
          </w:p>
        </w:tc>
        <w:tc>
          <w:tcPr>
            <w:tcW w:w="2206"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 Văn bản đề nghị của đơn vị (mẫu D</w:t>
            </w:r>
            <w:r w:rsidR="00E66292" w:rsidRPr="00343D2B">
              <w:rPr>
                <w:rFonts w:ascii="Arial" w:hAnsi="Arial" w:cs="Arial"/>
                <w:sz w:val="20"/>
                <w:szCs w:val="20"/>
                <w:lang w:val="en-US"/>
              </w:rPr>
              <w:t>01</w:t>
            </w:r>
            <w:r w:rsidRPr="00343D2B">
              <w:rPr>
                <w:rFonts w:ascii="Arial" w:hAnsi="Arial" w:cs="Arial"/>
                <w:sz w:val="20"/>
                <w:szCs w:val="20"/>
              </w:rPr>
              <w:t>b-TS).</w:t>
            </w:r>
          </w:p>
        </w:tc>
        <w:tc>
          <w:tcPr>
            <w:tcW w:w="1163" w:type="dxa"/>
            <w:shd w:val="clear" w:color="000000" w:fill="auto"/>
            <w:vAlign w:val="center"/>
          </w:tcPr>
          <w:p w:rsidR="004100A1" w:rsidRPr="00343D2B" w:rsidRDefault="004100A1" w:rsidP="00343D2B">
            <w:pPr>
              <w:rPr>
                <w:rFonts w:ascii="Arial" w:hAnsi="Arial" w:cs="Arial"/>
                <w:sz w:val="20"/>
                <w:szCs w:val="20"/>
              </w:rPr>
            </w:pPr>
          </w:p>
        </w:tc>
        <w:tc>
          <w:tcPr>
            <w:tcW w:w="1748" w:type="dxa"/>
            <w:shd w:val="clear" w:color="000000" w:fill="auto"/>
            <w:vAlign w:val="center"/>
          </w:tcPr>
          <w:p w:rsidR="004100A1" w:rsidRPr="00343D2B" w:rsidRDefault="004100A1" w:rsidP="00343D2B">
            <w:pPr>
              <w:rPr>
                <w:rFonts w:ascii="Arial" w:hAnsi="Arial" w:cs="Arial"/>
                <w:sz w:val="20"/>
                <w:szCs w:val="20"/>
              </w:rPr>
            </w:pPr>
          </w:p>
        </w:tc>
        <w:tc>
          <w:tcPr>
            <w:tcW w:w="1608" w:type="dxa"/>
            <w:shd w:val="clear" w:color="000000" w:fill="auto"/>
            <w:vAlign w:val="center"/>
          </w:tcPr>
          <w:p w:rsidR="004100A1" w:rsidRPr="00343D2B" w:rsidRDefault="004100A1" w:rsidP="00343D2B">
            <w:pPr>
              <w:rPr>
                <w:rFonts w:ascii="Arial" w:hAnsi="Arial" w:cs="Arial"/>
                <w:i/>
                <w:sz w:val="20"/>
                <w:szCs w:val="20"/>
              </w:rPr>
            </w:pPr>
            <w:r w:rsidRPr="00343D2B">
              <w:rPr>
                <w:rFonts w:ascii="Arial" w:hAnsi="Arial" w:cs="Arial"/>
                <w:i/>
                <w:sz w:val="20"/>
                <w:szCs w:val="20"/>
              </w:rPr>
              <w:t>+ Th</w:t>
            </w:r>
            <w:r w:rsidR="00B20876" w:rsidRPr="00343D2B">
              <w:rPr>
                <w:rFonts w:ascii="Arial" w:hAnsi="Arial" w:cs="Arial"/>
                <w:i/>
                <w:sz w:val="20"/>
                <w:szCs w:val="20"/>
                <w:lang w:val="en-US"/>
              </w:rPr>
              <w:t>ẻ</w:t>
            </w:r>
            <w:r w:rsidRPr="00343D2B">
              <w:rPr>
                <w:rFonts w:ascii="Arial" w:hAnsi="Arial" w:cs="Arial"/>
                <w:i/>
                <w:sz w:val="20"/>
                <w:szCs w:val="20"/>
              </w:rPr>
              <w:t xml:space="preserve"> BHYT cũ (rách, hỏng).</w:t>
            </w:r>
          </w:p>
        </w:tc>
        <w:tc>
          <w:tcPr>
            <w:tcW w:w="1635" w:type="dxa"/>
            <w:shd w:val="clear" w:color="000000" w:fill="auto"/>
            <w:vAlign w:val="center"/>
          </w:tcPr>
          <w:p w:rsidR="004100A1" w:rsidRPr="00343D2B" w:rsidRDefault="004100A1" w:rsidP="00343D2B">
            <w:pPr>
              <w:rPr>
                <w:rFonts w:ascii="Arial" w:hAnsi="Arial" w:cs="Arial"/>
                <w:sz w:val="20"/>
                <w:szCs w:val="20"/>
              </w:rPr>
            </w:pPr>
          </w:p>
        </w:tc>
      </w:tr>
      <w:tr w:rsidR="004100A1" w:rsidRPr="00343D2B" w:rsidTr="00343D2B">
        <w:tc>
          <w:tcPr>
            <w:tcW w:w="643" w:type="dxa"/>
            <w:shd w:val="clear" w:color="000000" w:fill="auto"/>
            <w:vAlign w:val="center"/>
          </w:tcPr>
          <w:p w:rsidR="004100A1" w:rsidRPr="00343D2B" w:rsidRDefault="004100A1" w:rsidP="00343D2B">
            <w:pPr>
              <w:rPr>
                <w:rFonts w:ascii="Arial" w:hAnsi="Arial" w:cs="Arial"/>
                <w:sz w:val="20"/>
                <w:szCs w:val="20"/>
              </w:rPr>
            </w:pPr>
          </w:p>
        </w:tc>
        <w:tc>
          <w:tcPr>
            <w:tcW w:w="2206" w:type="dxa"/>
            <w:shd w:val="clear" w:color="000000" w:fill="auto"/>
            <w:vAlign w:val="center"/>
          </w:tcPr>
          <w:p w:rsidR="004100A1" w:rsidRPr="00343D2B" w:rsidRDefault="004100A1" w:rsidP="00343D2B">
            <w:pPr>
              <w:rPr>
                <w:rFonts w:ascii="Arial" w:hAnsi="Arial" w:cs="Arial"/>
                <w:sz w:val="20"/>
                <w:szCs w:val="20"/>
              </w:rPr>
            </w:pPr>
          </w:p>
        </w:tc>
        <w:tc>
          <w:tcPr>
            <w:tcW w:w="1163" w:type="dxa"/>
            <w:shd w:val="clear" w:color="000000" w:fill="auto"/>
            <w:vAlign w:val="center"/>
          </w:tcPr>
          <w:p w:rsidR="004100A1" w:rsidRPr="00343D2B" w:rsidRDefault="004100A1" w:rsidP="00343D2B">
            <w:pPr>
              <w:rPr>
                <w:rFonts w:ascii="Arial" w:hAnsi="Arial" w:cs="Arial"/>
                <w:sz w:val="20"/>
                <w:szCs w:val="20"/>
              </w:rPr>
            </w:pPr>
          </w:p>
        </w:tc>
        <w:tc>
          <w:tcPr>
            <w:tcW w:w="1748" w:type="dxa"/>
            <w:shd w:val="clear" w:color="000000" w:fill="auto"/>
            <w:vAlign w:val="center"/>
          </w:tcPr>
          <w:p w:rsidR="004100A1" w:rsidRPr="00343D2B" w:rsidRDefault="004100A1" w:rsidP="00343D2B">
            <w:pPr>
              <w:rPr>
                <w:rFonts w:ascii="Arial" w:hAnsi="Arial" w:cs="Arial"/>
                <w:sz w:val="20"/>
                <w:szCs w:val="20"/>
              </w:rPr>
            </w:pPr>
          </w:p>
        </w:tc>
        <w:tc>
          <w:tcPr>
            <w:tcW w:w="1608"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 Nhận kết quả:</w:t>
            </w:r>
          </w:p>
        </w:tc>
        <w:tc>
          <w:tcPr>
            <w:tcW w:w="1635" w:type="dxa"/>
            <w:shd w:val="clear" w:color="000000" w:fill="auto"/>
            <w:vAlign w:val="center"/>
          </w:tcPr>
          <w:p w:rsidR="004100A1" w:rsidRPr="00343D2B" w:rsidRDefault="004100A1" w:rsidP="00343D2B">
            <w:pPr>
              <w:rPr>
                <w:rFonts w:ascii="Arial" w:hAnsi="Arial" w:cs="Arial"/>
                <w:sz w:val="20"/>
                <w:szCs w:val="20"/>
              </w:rPr>
            </w:pPr>
          </w:p>
        </w:tc>
      </w:tr>
      <w:tr w:rsidR="004100A1" w:rsidRPr="00343D2B" w:rsidTr="00343D2B">
        <w:tc>
          <w:tcPr>
            <w:tcW w:w="643" w:type="dxa"/>
            <w:shd w:val="clear" w:color="000000" w:fill="auto"/>
            <w:vAlign w:val="center"/>
          </w:tcPr>
          <w:p w:rsidR="004100A1" w:rsidRPr="00343D2B" w:rsidRDefault="004100A1" w:rsidP="00343D2B">
            <w:pPr>
              <w:rPr>
                <w:rFonts w:ascii="Arial" w:hAnsi="Arial" w:cs="Arial"/>
                <w:sz w:val="20"/>
                <w:szCs w:val="20"/>
              </w:rPr>
            </w:pPr>
          </w:p>
        </w:tc>
        <w:tc>
          <w:tcPr>
            <w:tcW w:w="2206" w:type="dxa"/>
            <w:shd w:val="clear" w:color="000000" w:fill="auto"/>
            <w:vAlign w:val="center"/>
          </w:tcPr>
          <w:p w:rsidR="004100A1" w:rsidRPr="00343D2B" w:rsidRDefault="004100A1" w:rsidP="00343D2B">
            <w:pPr>
              <w:rPr>
                <w:rFonts w:ascii="Arial" w:hAnsi="Arial" w:cs="Arial"/>
                <w:sz w:val="20"/>
                <w:szCs w:val="20"/>
              </w:rPr>
            </w:pPr>
          </w:p>
        </w:tc>
        <w:tc>
          <w:tcPr>
            <w:tcW w:w="1163" w:type="dxa"/>
            <w:shd w:val="clear" w:color="000000" w:fill="auto"/>
            <w:vAlign w:val="center"/>
          </w:tcPr>
          <w:p w:rsidR="004100A1" w:rsidRPr="00343D2B" w:rsidRDefault="004100A1" w:rsidP="00343D2B">
            <w:pPr>
              <w:rPr>
                <w:rFonts w:ascii="Arial" w:hAnsi="Arial" w:cs="Arial"/>
                <w:sz w:val="20"/>
                <w:szCs w:val="20"/>
              </w:rPr>
            </w:pPr>
          </w:p>
        </w:tc>
        <w:tc>
          <w:tcPr>
            <w:tcW w:w="1748" w:type="dxa"/>
            <w:shd w:val="clear" w:color="000000" w:fill="auto"/>
            <w:vAlign w:val="center"/>
          </w:tcPr>
          <w:p w:rsidR="004100A1" w:rsidRPr="00343D2B" w:rsidRDefault="004100A1" w:rsidP="00343D2B">
            <w:pPr>
              <w:rPr>
                <w:rFonts w:ascii="Arial" w:hAnsi="Arial" w:cs="Arial"/>
                <w:sz w:val="20"/>
                <w:szCs w:val="20"/>
              </w:rPr>
            </w:pPr>
          </w:p>
        </w:tc>
        <w:tc>
          <w:tcPr>
            <w:tcW w:w="1608" w:type="dxa"/>
            <w:shd w:val="clear" w:color="000000" w:fill="auto"/>
            <w:vAlign w:val="center"/>
          </w:tcPr>
          <w:p w:rsidR="004100A1" w:rsidRPr="00343D2B" w:rsidRDefault="004100A1" w:rsidP="00343D2B">
            <w:pPr>
              <w:rPr>
                <w:rFonts w:ascii="Arial" w:hAnsi="Arial" w:cs="Arial"/>
                <w:sz w:val="20"/>
                <w:szCs w:val="20"/>
              </w:rPr>
            </w:pPr>
            <w:r w:rsidRPr="00343D2B">
              <w:rPr>
                <w:rFonts w:ascii="Arial" w:hAnsi="Arial" w:cs="Arial"/>
                <w:sz w:val="20"/>
                <w:szCs w:val="20"/>
              </w:rPr>
              <w:t>+ Thẻ BHYT.</w:t>
            </w:r>
          </w:p>
        </w:tc>
        <w:tc>
          <w:tcPr>
            <w:tcW w:w="1635" w:type="dxa"/>
            <w:shd w:val="clear" w:color="000000" w:fill="auto"/>
            <w:vAlign w:val="center"/>
          </w:tcPr>
          <w:p w:rsidR="004100A1" w:rsidRPr="00343D2B" w:rsidRDefault="004100A1" w:rsidP="00343D2B">
            <w:pPr>
              <w:rPr>
                <w:rFonts w:ascii="Arial" w:hAnsi="Arial" w:cs="Arial"/>
                <w:sz w:val="20"/>
                <w:szCs w:val="20"/>
              </w:rPr>
            </w:pPr>
          </w:p>
        </w:tc>
      </w:tr>
      <w:tr w:rsidR="004100A1" w:rsidRPr="00343D2B" w:rsidTr="00343D2B">
        <w:tc>
          <w:tcPr>
            <w:tcW w:w="9003" w:type="dxa"/>
            <w:gridSpan w:val="6"/>
            <w:shd w:val="clear" w:color="000000" w:fill="auto"/>
            <w:vAlign w:val="center"/>
          </w:tcPr>
          <w:p w:rsidR="004100A1" w:rsidRPr="00343D2B" w:rsidRDefault="004100A1" w:rsidP="00343D2B">
            <w:pPr>
              <w:rPr>
                <w:rFonts w:ascii="Arial" w:hAnsi="Arial" w:cs="Arial"/>
                <w:b/>
                <w:sz w:val="20"/>
                <w:szCs w:val="20"/>
              </w:rPr>
            </w:pPr>
            <w:r w:rsidRPr="00343D2B">
              <w:rPr>
                <w:rFonts w:ascii="Arial" w:hAnsi="Arial" w:cs="Arial"/>
                <w:b/>
                <w:sz w:val="20"/>
                <w:szCs w:val="20"/>
              </w:rPr>
              <w:t>7. Cấp thẻ BHYT hàng năm</w:t>
            </w:r>
          </w:p>
        </w:tc>
      </w:tr>
      <w:tr w:rsidR="00263103" w:rsidRPr="00343D2B" w:rsidTr="00343D2B">
        <w:tc>
          <w:tcPr>
            <w:tcW w:w="643" w:type="dxa"/>
            <w:shd w:val="clear" w:color="000000" w:fill="auto"/>
            <w:vAlign w:val="center"/>
          </w:tcPr>
          <w:p w:rsidR="00263103" w:rsidRPr="00343D2B" w:rsidRDefault="00263103" w:rsidP="00343D2B">
            <w:pPr>
              <w:rPr>
                <w:rFonts w:ascii="Arial" w:hAnsi="Arial" w:cs="Arial"/>
                <w:sz w:val="20"/>
                <w:szCs w:val="20"/>
              </w:rPr>
            </w:pPr>
          </w:p>
        </w:tc>
        <w:tc>
          <w:tcPr>
            <w:tcW w:w="2206" w:type="dxa"/>
            <w:shd w:val="clear" w:color="000000" w:fill="auto"/>
            <w:vAlign w:val="center"/>
          </w:tcPr>
          <w:p w:rsidR="00263103" w:rsidRPr="00343D2B" w:rsidRDefault="00263103" w:rsidP="00343D2B">
            <w:pPr>
              <w:rPr>
                <w:rFonts w:ascii="Arial" w:hAnsi="Arial" w:cs="Arial"/>
                <w:sz w:val="20"/>
                <w:szCs w:val="20"/>
              </w:rPr>
            </w:pPr>
            <w:r w:rsidRPr="00343D2B">
              <w:rPr>
                <w:rFonts w:ascii="Arial" w:hAnsi="Arial" w:cs="Arial"/>
                <w:sz w:val="20"/>
                <w:szCs w:val="20"/>
              </w:rPr>
              <w:t>- Văn bản đề nghị phát hành thẻ BHYT (01 bản mẫu D</w:t>
            </w:r>
            <w:r w:rsidRPr="00343D2B">
              <w:rPr>
                <w:rFonts w:ascii="Arial" w:hAnsi="Arial" w:cs="Arial"/>
                <w:sz w:val="20"/>
                <w:szCs w:val="20"/>
                <w:lang w:val="en-US"/>
              </w:rPr>
              <w:t>01</w:t>
            </w:r>
            <w:r w:rsidRPr="00343D2B">
              <w:rPr>
                <w:rFonts w:ascii="Arial" w:hAnsi="Arial" w:cs="Arial"/>
                <w:sz w:val="20"/>
                <w:szCs w:val="20"/>
              </w:rPr>
              <w:t>b-TS).</w:t>
            </w:r>
          </w:p>
        </w:tc>
        <w:tc>
          <w:tcPr>
            <w:tcW w:w="1163" w:type="dxa"/>
            <w:shd w:val="clear" w:color="000000" w:fill="auto"/>
            <w:vAlign w:val="center"/>
          </w:tcPr>
          <w:p w:rsidR="00263103" w:rsidRPr="00343D2B" w:rsidRDefault="00263103" w:rsidP="00343D2B">
            <w:pPr>
              <w:jc w:val="center"/>
              <w:rPr>
                <w:rFonts w:ascii="Arial" w:hAnsi="Arial" w:cs="Arial"/>
                <w:sz w:val="20"/>
                <w:szCs w:val="20"/>
              </w:rPr>
            </w:pPr>
            <w:r w:rsidRPr="00343D2B">
              <w:rPr>
                <w:rFonts w:ascii="Arial" w:hAnsi="Arial" w:cs="Arial"/>
                <w:sz w:val="20"/>
                <w:szCs w:val="20"/>
              </w:rPr>
              <w:t>D</w:t>
            </w:r>
            <w:r w:rsidRPr="00343D2B">
              <w:rPr>
                <w:rFonts w:ascii="Arial" w:hAnsi="Arial" w:cs="Arial"/>
                <w:sz w:val="20"/>
                <w:szCs w:val="20"/>
                <w:lang w:val="en-US"/>
              </w:rPr>
              <w:t>01</w:t>
            </w:r>
            <w:r w:rsidRPr="00343D2B">
              <w:rPr>
                <w:rFonts w:ascii="Arial" w:hAnsi="Arial" w:cs="Arial"/>
                <w:sz w:val="20"/>
                <w:szCs w:val="20"/>
              </w:rPr>
              <w:t>b-TS, Danh sách không cấp thẻ, D07-TS, DS bệnh dài ngày</w:t>
            </w:r>
            <w:r w:rsidRPr="00343D2B">
              <w:rPr>
                <w:rFonts w:ascii="Arial" w:hAnsi="Arial" w:cs="Arial"/>
                <w:sz w:val="20"/>
                <w:szCs w:val="20"/>
                <w:lang w:val="en-US"/>
              </w:rPr>
              <w:t xml:space="preserve"> </w:t>
            </w:r>
            <w:r w:rsidRPr="00343D2B">
              <w:rPr>
                <w:rFonts w:ascii="Arial" w:hAnsi="Arial" w:cs="Arial"/>
                <w:sz w:val="20"/>
                <w:szCs w:val="20"/>
              </w:rPr>
              <w:t>(nếu có), DS cấp thẻ ngoại tỉnh (nếu có).</w:t>
            </w:r>
          </w:p>
        </w:tc>
        <w:tc>
          <w:tcPr>
            <w:tcW w:w="1748" w:type="dxa"/>
            <w:shd w:val="clear" w:color="000000" w:fill="auto"/>
            <w:vAlign w:val="center"/>
          </w:tcPr>
          <w:p w:rsidR="00263103" w:rsidRPr="00343D2B" w:rsidRDefault="00263103" w:rsidP="00343D2B">
            <w:pPr>
              <w:rPr>
                <w:rFonts w:ascii="Arial" w:hAnsi="Arial" w:cs="Arial"/>
                <w:sz w:val="20"/>
                <w:szCs w:val="20"/>
              </w:rPr>
            </w:pPr>
            <w:r w:rsidRPr="00343D2B">
              <w:rPr>
                <w:rFonts w:ascii="Arial" w:hAnsi="Arial" w:cs="Arial"/>
                <w:sz w:val="20"/>
                <w:szCs w:val="20"/>
              </w:rPr>
              <w:t>+ Kết quả giải quyết, hẹn trả kết quả theo quy định.</w:t>
            </w:r>
          </w:p>
        </w:tc>
        <w:tc>
          <w:tcPr>
            <w:tcW w:w="1608" w:type="dxa"/>
            <w:shd w:val="clear" w:color="000000" w:fill="auto"/>
            <w:vAlign w:val="center"/>
          </w:tcPr>
          <w:p w:rsidR="00263103" w:rsidRPr="00343D2B" w:rsidRDefault="00263103" w:rsidP="00343D2B">
            <w:pPr>
              <w:rPr>
                <w:rFonts w:ascii="Arial" w:hAnsi="Arial" w:cs="Arial"/>
                <w:b/>
                <w:i/>
                <w:sz w:val="20"/>
                <w:szCs w:val="20"/>
              </w:rPr>
            </w:pPr>
            <w:r w:rsidRPr="00343D2B">
              <w:rPr>
                <w:rFonts w:ascii="Arial" w:hAnsi="Arial" w:cs="Arial"/>
                <w:b/>
                <w:i/>
                <w:sz w:val="20"/>
                <w:szCs w:val="20"/>
              </w:rPr>
              <w:t>* Nhận kết quả, bao gồm:</w:t>
            </w:r>
          </w:p>
        </w:tc>
        <w:tc>
          <w:tcPr>
            <w:tcW w:w="1635" w:type="dxa"/>
            <w:vMerge w:val="restart"/>
            <w:shd w:val="clear" w:color="000000" w:fill="auto"/>
            <w:vAlign w:val="center"/>
          </w:tcPr>
          <w:p w:rsidR="00263103" w:rsidRPr="00343D2B" w:rsidRDefault="00263103" w:rsidP="00343D2B">
            <w:pPr>
              <w:rPr>
                <w:rFonts w:ascii="Arial" w:hAnsi="Arial" w:cs="Arial"/>
                <w:sz w:val="20"/>
                <w:szCs w:val="20"/>
              </w:rPr>
            </w:pPr>
          </w:p>
        </w:tc>
      </w:tr>
      <w:tr w:rsidR="00263103" w:rsidRPr="00343D2B" w:rsidTr="00343D2B">
        <w:tc>
          <w:tcPr>
            <w:tcW w:w="643" w:type="dxa"/>
            <w:shd w:val="clear" w:color="000000" w:fill="auto"/>
            <w:vAlign w:val="center"/>
          </w:tcPr>
          <w:p w:rsidR="00263103" w:rsidRPr="00343D2B" w:rsidRDefault="00263103" w:rsidP="00343D2B">
            <w:pPr>
              <w:rPr>
                <w:rFonts w:ascii="Arial" w:hAnsi="Arial" w:cs="Arial"/>
                <w:sz w:val="20"/>
                <w:szCs w:val="20"/>
              </w:rPr>
            </w:pPr>
          </w:p>
        </w:tc>
        <w:tc>
          <w:tcPr>
            <w:tcW w:w="2206" w:type="dxa"/>
            <w:shd w:val="clear" w:color="000000" w:fill="auto"/>
            <w:vAlign w:val="center"/>
          </w:tcPr>
          <w:p w:rsidR="00263103" w:rsidRPr="00343D2B" w:rsidRDefault="00263103" w:rsidP="00343D2B">
            <w:pPr>
              <w:rPr>
                <w:rFonts w:ascii="Arial" w:hAnsi="Arial" w:cs="Arial"/>
                <w:sz w:val="20"/>
                <w:szCs w:val="20"/>
              </w:rPr>
            </w:pPr>
            <w:r w:rsidRPr="00343D2B">
              <w:rPr>
                <w:rFonts w:ascii="Arial" w:hAnsi="Arial" w:cs="Arial"/>
                <w:sz w:val="20"/>
                <w:szCs w:val="20"/>
              </w:rPr>
              <w:t>- Danh sách lao động đề nghị không cấp thẻ BHYT (danh sách kèm theo mẫu D</w:t>
            </w:r>
            <w:r w:rsidRPr="00343D2B">
              <w:rPr>
                <w:rFonts w:ascii="Arial" w:hAnsi="Arial" w:cs="Arial"/>
                <w:sz w:val="20"/>
                <w:szCs w:val="20"/>
                <w:lang w:val="en-US"/>
              </w:rPr>
              <w:t>01</w:t>
            </w:r>
            <w:r w:rsidRPr="00343D2B">
              <w:rPr>
                <w:rFonts w:ascii="Arial" w:hAnsi="Arial" w:cs="Arial"/>
                <w:sz w:val="20"/>
                <w:szCs w:val="20"/>
              </w:rPr>
              <w:t>b-TS nếu có).</w:t>
            </w:r>
          </w:p>
        </w:tc>
        <w:tc>
          <w:tcPr>
            <w:tcW w:w="1163" w:type="dxa"/>
            <w:shd w:val="clear" w:color="000000" w:fill="auto"/>
            <w:vAlign w:val="center"/>
          </w:tcPr>
          <w:p w:rsidR="00263103" w:rsidRPr="00343D2B" w:rsidRDefault="00263103" w:rsidP="00343D2B">
            <w:pPr>
              <w:rPr>
                <w:rFonts w:ascii="Arial" w:hAnsi="Arial" w:cs="Arial"/>
                <w:sz w:val="20"/>
                <w:szCs w:val="20"/>
              </w:rPr>
            </w:pPr>
          </w:p>
        </w:tc>
        <w:tc>
          <w:tcPr>
            <w:tcW w:w="1748" w:type="dxa"/>
            <w:shd w:val="clear" w:color="000000" w:fill="auto"/>
            <w:vAlign w:val="center"/>
          </w:tcPr>
          <w:p w:rsidR="00263103" w:rsidRPr="00343D2B" w:rsidRDefault="00263103" w:rsidP="00343D2B">
            <w:pPr>
              <w:rPr>
                <w:rFonts w:ascii="Arial" w:hAnsi="Arial" w:cs="Arial"/>
                <w:sz w:val="20"/>
                <w:szCs w:val="20"/>
              </w:rPr>
            </w:pPr>
          </w:p>
        </w:tc>
        <w:tc>
          <w:tcPr>
            <w:tcW w:w="1608" w:type="dxa"/>
            <w:shd w:val="clear" w:color="000000" w:fill="auto"/>
            <w:vAlign w:val="center"/>
          </w:tcPr>
          <w:p w:rsidR="00263103" w:rsidRPr="00343D2B" w:rsidRDefault="00263103" w:rsidP="00343D2B">
            <w:pPr>
              <w:rPr>
                <w:rFonts w:ascii="Arial" w:hAnsi="Arial" w:cs="Arial"/>
                <w:sz w:val="20"/>
                <w:szCs w:val="20"/>
              </w:rPr>
            </w:pPr>
            <w:r w:rsidRPr="00343D2B">
              <w:rPr>
                <w:rFonts w:ascii="Arial" w:hAnsi="Arial" w:cs="Arial"/>
                <w:sz w:val="20"/>
                <w:szCs w:val="20"/>
              </w:rPr>
              <w:t>- Thẻ BHYT</w:t>
            </w:r>
          </w:p>
        </w:tc>
        <w:tc>
          <w:tcPr>
            <w:tcW w:w="1635" w:type="dxa"/>
            <w:vMerge/>
            <w:shd w:val="clear" w:color="000000" w:fill="auto"/>
            <w:vAlign w:val="center"/>
          </w:tcPr>
          <w:p w:rsidR="00263103" w:rsidRPr="00343D2B" w:rsidRDefault="00263103" w:rsidP="00343D2B">
            <w:pPr>
              <w:rPr>
                <w:rFonts w:ascii="Arial" w:hAnsi="Arial" w:cs="Arial"/>
                <w:sz w:val="20"/>
                <w:szCs w:val="20"/>
              </w:rPr>
            </w:pPr>
          </w:p>
        </w:tc>
      </w:tr>
      <w:tr w:rsidR="00263103" w:rsidRPr="00343D2B" w:rsidTr="00343D2B">
        <w:tc>
          <w:tcPr>
            <w:tcW w:w="643" w:type="dxa"/>
            <w:shd w:val="clear" w:color="000000" w:fill="auto"/>
            <w:vAlign w:val="center"/>
          </w:tcPr>
          <w:p w:rsidR="00263103" w:rsidRPr="00343D2B" w:rsidRDefault="00263103" w:rsidP="00343D2B">
            <w:pPr>
              <w:rPr>
                <w:rFonts w:ascii="Arial" w:hAnsi="Arial" w:cs="Arial"/>
                <w:sz w:val="20"/>
                <w:szCs w:val="20"/>
              </w:rPr>
            </w:pPr>
          </w:p>
        </w:tc>
        <w:tc>
          <w:tcPr>
            <w:tcW w:w="2206" w:type="dxa"/>
            <w:shd w:val="clear" w:color="000000" w:fill="auto"/>
            <w:vAlign w:val="center"/>
          </w:tcPr>
          <w:p w:rsidR="00263103" w:rsidRPr="00343D2B" w:rsidRDefault="00263103" w:rsidP="00343D2B">
            <w:pPr>
              <w:rPr>
                <w:rFonts w:ascii="Arial" w:hAnsi="Arial" w:cs="Arial"/>
                <w:sz w:val="20"/>
                <w:szCs w:val="20"/>
              </w:rPr>
            </w:pPr>
            <w:r w:rsidRPr="00343D2B">
              <w:rPr>
                <w:rFonts w:ascii="Arial" w:hAnsi="Arial" w:cs="Arial"/>
                <w:sz w:val="20"/>
                <w:szCs w:val="20"/>
              </w:rPr>
              <w:t xml:space="preserve">- Danh sách đề nghị thay đổi thông tin của </w:t>
            </w:r>
            <w:r w:rsidRPr="00343D2B">
              <w:rPr>
                <w:rFonts w:ascii="Arial" w:hAnsi="Arial" w:cs="Arial"/>
                <w:sz w:val="20"/>
                <w:szCs w:val="20"/>
              </w:rPr>
              <w:lastRenderedPageBreak/>
              <w:t>người tham gia không thay đổi mức đóng (mẫu D07-TS) và các hồ sơ khác theo quy định tại QĐ 1111 file ảnh (nếu có).</w:t>
            </w:r>
          </w:p>
        </w:tc>
        <w:tc>
          <w:tcPr>
            <w:tcW w:w="1163" w:type="dxa"/>
            <w:shd w:val="clear" w:color="000000" w:fill="auto"/>
            <w:vAlign w:val="center"/>
          </w:tcPr>
          <w:p w:rsidR="00263103" w:rsidRPr="00343D2B" w:rsidRDefault="00263103" w:rsidP="00343D2B">
            <w:pPr>
              <w:rPr>
                <w:rFonts w:ascii="Arial" w:hAnsi="Arial" w:cs="Arial"/>
                <w:sz w:val="20"/>
                <w:szCs w:val="20"/>
              </w:rPr>
            </w:pPr>
          </w:p>
        </w:tc>
        <w:tc>
          <w:tcPr>
            <w:tcW w:w="1748" w:type="dxa"/>
            <w:shd w:val="clear" w:color="000000" w:fill="auto"/>
            <w:vAlign w:val="center"/>
          </w:tcPr>
          <w:p w:rsidR="00263103" w:rsidRPr="00343D2B" w:rsidRDefault="00263103" w:rsidP="00343D2B">
            <w:pPr>
              <w:rPr>
                <w:rFonts w:ascii="Arial" w:hAnsi="Arial" w:cs="Arial"/>
                <w:sz w:val="20"/>
                <w:szCs w:val="20"/>
              </w:rPr>
            </w:pPr>
          </w:p>
        </w:tc>
        <w:tc>
          <w:tcPr>
            <w:tcW w:w="1608" w:type="dxa"/>
            <w:shd w:val="clear" w:color="000000" w:fill="auto"/>
            <w:vAlign w:val="center"/>
          </w:tcPr>
          <w:p w:rsidR="00263103" w:rsidRPr="00343D2B" w:rsidRDefault="00263103" w:rsidP="00343D2B">
            <w:pPr>
              <w:rPr>
                <w:rFonts w:ascii="Arial" w:hAnsi="Arial" w:cs="Arial"/>
                <w:sz w:val="20"/>
                <w:szCs w:val="20"/>
              </w:rPr>
            </w:pPr>
            <w:r w:rsidRPr="00343D2B">
              <w:rPr>
                <w:rFonts w:ascii="Arial" w:hAnsi="Arial" w:cs="Arial"/>
                <w:sz w:val="20"/>
                <w:szCs w:val="20"/>
              </w:rPr>
              <w:t xml:space="preserve">- Danh sách cấp thẻ BHYT (mẫu </w:t>
            </w:r>
            <w:r w:rsidRPr="00343D2B">
              <w:rPr>
                <w:rFonts w:ascii="Arial" w:hAnsi="Arial" w:cs="Arial"/>
                <w:sz w:val="20"/>
                <w:szCs w:val="20"/>
              </w:rPr>
              <w:lastRenderedPageBreak/>
              <w:t>D</w:t>
            </w:r>
            <w:r w:rsidR="00A95E75" w:rsidRPr="00343D2B">
              <w:rPr>
                <w:rFonts w:ascii="Arial" w:hAnsi="Arial" w:cs="Arial"/>
                <w:sz w:val="20"/>
                <w:szCs w:val="20"/>
                <w:lang w:val="en-US"/>
              </w:rPr>
              <w:t>10</w:t>
            </w:r>
            <w:r w:rsidRPr="00343D2B">
              <w:rPr>
                <w:rFonts w:ascii="Arial" w:hAnsi="Arial" w:cs="Arial"/>
                <w:sz w:val="20"/>
                <w:szCs w:val="20"/>
              </w:rPr>
              <w:t>a-TS)</w:t>
            </w:r>
          </w:p>
        </w:tc>
        <w:tc>
          <w:tcPr>
            <w:tcW w:w="1635" w:type="dxa"/>
            <w:vMerge/>
            <w:shd w:val="clear" w:color="000000" w:fill="auto"/>
            <w:vAlign w:val="center"/>
          </w:tcPr>
          <w:p w:rsidR="00263103" w:rsidRPr="00343D2B" w:rsidRDefault="00263103" w:rsidP="00343D2B">
            <w:pPr>
              <w:rPr>
                <w:rFonts w:ascii="Arial" w:hAnsi="Arial" w:cs="Arial"/>
                <w:sz w:val="20"/>
                <w:szCs w:val="20"/>
              </w:rPr>
            </w:pPr>
          </w:p>
        </w:tc>
      </w:tr>
      <w:tr w:rsidR="00263103" w:rsidRPr="00343D2B" w:rsidTr="00343D2B">
        <w:tc>
          <w:tcPr>
            <w:tcW w:w="643" w:type="dxa"/>
            <w:shd w:val="clear" w:color="000000" w:fill="auto"/>
            <w:vAlign w:val="center"/>
          </w:tcPr>
          <w:p w:rsidR="00263103" w:rsidRPr="00343D2B" w:rsidRDefault="00263103" w:rsidP="00343D2B">
            <w:pPr>
              <w:rPr>
                <w:rFonts w:ascii="Arial" w:hAnsi="Arial" w:cs="Arial"/>
                <w:sz w:val="20"/>
                <w:szCs w:val="20"/>
              </w:rPr>
            </w:pPr>
          </w:p>
        </w:tc>
        <w:tc>
          <w:tcPr>
            <w:tcW w:w="2206" w:type="dxa"/>
            <w:shd w:val="clear" w:color="000000" w:fill="auto"/>
            <w:vAlign w:val="center"/>
          </w:tcPr>
          <w:p w:rsidR="00263103" w:rsidRPr="00343D2B" w:rsidRDefault="00263103" w:rsidP="00343D2B">
            <w:pPr>
              <w:rPr>
                <w:rFonts w:ascii="Arial" w:hAnsi="Arial" w:cs="Arial"/>
                <w:sz w:val="20"/>
                <w:szCs w:val="20"/>
              </w:rPr>
            </w:pPr>
            <w:r w:rsidRPr="00343D2B">
              <w:rPr>
                <w:rFonts w:ascii="Arial" w:hAnsi="Arial" w:cs="Arial"/>
                <w:sz w:val="20"/>
                <w:szCs w:val="20"/>
              </w:rPr>
              <w:t>- Danh sách lao động mắc bệnh thuộc danh mục bệnh cần chữa trị dài ngày (nếu có).</w:t>
            </w:r>
          </w:p>
        </w:tc>
        <w:tc>
          <w:tcPr>
            <w:tcW w:w="1163" w:type="dxa"/>
            <w:shd w:val="clear" w:color="000000" w:fill="auto"/>
            <w:vAlign w:val="center"/>
          </w:tcPr>
          <w:p w:rsidR="00263103" w:rsidRPr="00343D2B" w:rsidRDefault="00263103" w:rsidP="00343D2B">
            <w:pPr>
              <w:rPr>
                <w:rFonts w:ascii="Arial" w:hAnsi="Arial" w:cs="Arial"/>
                <w:sz w:val="20"/>
                <w:szCs w:val="20"/>
              </w:rPr>
            </w:pPr>
          </w:p>
        </w:tc>
        <w:tc>
          <w:tcPr>
            <w:tcW w:w="1748" w:type="dxa"/>
            <w:shd w:val="clear" w:color="000000" w:fill="auto"/>
            <w:vAlign w:val="center"/>
          </w:tcPr>
          <w:p w:rsidR="00263103" w:rsidRPr="00343D2B" w:rsidRDefault="00263103" w:rsidP="00343D2B">
            <w:pPr>
              <w:rPr>
                <w:rFonts w:ascii="Arial" w:hAnsi="Arial" w:cs="Arial"/>
                <w:sz w:val="20"/>
                <w:szCs w:val="20"/>
              </w:rPr>
            </w:pPr>
          </w:p>
        </w:tc>
        <w:tc>
          <w:tcPr>
            <w:tcW w:w="1608" w:type="dxa"/>
            <w:shd w:val="clear" w:color="000000" w:fill="auto"/>
            <w:vAlign w:val="center"/>
          </w:tcPr>
          <w:p w:rsidR="00263103" w:rsidRPr="00343D2B" w:rsidRDefault="00263103" w:rsidP="00343D2B">
            <w:pPr>
              <w:rPr>
                <w:rFonts w:ascii="Arial" w:hAnsi="Arial" w:cs="Arial"/>
                <w:sz w:val="20"/>
                <w:szCs w:val="20"/>
              </w:rPr>
            </w:pPr>
            <w:r w:rsidRPr="00343D2B">
              <w:rPr>
                <w:rFonts w:ascii="Arial" w:hAnsi="Arial" w:cs="Arial"/>
                <w:sz w:val="20"/>
                <w:szCs w:val="20"/>
              </w:rPr>
              <w:t>- Biên bản giao nhận thẻ BHYT.</w:t>
            </w:r>
          </w:p>
        </w:tc>
        <w:tc>
          <w:tcPr>
            <w:tcW w:w="1635" w:type="dxa"/>
            <w:vMerge/>
            <w:shd w:val="clear" w:color="000000" w:fill="auto"/>
            <w:vAlign w:val="center"/>
          </w:tcPr>
          <w:p w:rsidR="00263103" w:rsidRPr="00343D2B" w:rsidRDefault="00263103" w:rsidP="00343D2B">
            <w:pPr>
              <w:rPr>
                <w:rFonts w:ascii="Arial" w:hAnsi="Arial" w:cs="Arial"/>
                <w:sz w:val="20"/>
                <w:szCs w:val="20"/>
              </w:rPr>
            </w:pPr>
          </w:p>
        </w:tc>
      </w:tr>
      <w:tr w:rsidR="00263103" w:rsidRPr="00343D2B" w:rsidTr="00343D2B">
        <w:tc>
          <w:tcPr>
            <w:tcW w:w="643" w:type="dxa"/>
            <w:shd w:val="clear" w:color="000000" w:fill="auto"/>
            <w:vAlign w:val="center"/>
          </w:tcPr>
          <w:p w:rsidR="00263103" w:rsidRPr="00343D2B" w:rsidRDefault="00263103" w:rsidP="00343D2B">
            <w:pPr>
              <w:rPr>
                <w:rFonts w:ascii="Arial" w:hAnsi="Arial" w:cs="Arial"/>
                <w:sz w:val="20"/>
                <w:szCs w:val="20"/>
              </w:rPr>
            </w:pPr>
          </w:p>
        </w:tc>
        <w:tc>
          <w:tcPr>
            <w:tcW w:w="2206" w:type="dxa"/>
            <w:shd w:val="clear" w:color="000000" w:fill="auto"/>
            <w:vAlign w:val="center"/>
          </w:tcPr>
          <w:p w:rsidR="00263103" w:rsidRPr="00343D2B" w:rsidRDefault="00263103" w:rsidP="00343D2B">
            <w:pPr>
              <w:rPr>
                <w:rFonts w:ascii="Arial" w:hAnsi="Arial" w:cs="Arial"/>
                <w:sz w:val="20"/>
                <w:szCs w:val="20"/>
              </w:rPr>
            </w:pPr>
            <w:r w:rsidRPr="00343D2B">
              <w:rPr>
                <w:rFonts w:ascii="Arial" w:hAnsi="Arial" w:cs="Arial"/>
                <w:sz w:val="20"/>
                <w:szCs w:val="20"/>
              </w:rPr>
              <w:t>- Danh sách cấp thẻ BHYT ngoại tỉnh (nếu có).</w:t>
            </w:r>
          </w:p>
        </w:tc>
        <w:tc>
          <w:tcPr>
            <w:tcW w:w="1163" w:type="dxa"/>
            <w:shd w:val="clear" w:color="000000" w:fill="auto"/>
            <w:vAlign w:val="center"/>
          </w:tcPr>
          <w:p w:rsidR="00263103" w:rsidRPr="00343D2B" w:rsidRDefault="00263103" w:rsidP="00343D2B">
            <w:pPr>
              <w:rPr>
                <w:rFonts w:ascii="Arial" w:hAnsi="Arial" w:cs="Arial"/>
                <w:sz w:val="20"/>
                <w:szCs w:val="20"/>
              </w:rPr>
            </w:pPr>
          </w:p>
        </w:tc>
        <w:tc>
          <w:tcPr>
            <w:tcW w:w="1748" w:type="dxa"/>
            <w:shd w:val="clear" w:color="000000" w:fill="auto"/>
            <w:vAlign w:val="center"/>
          </w:tcPr>
          <w:p w:rsidR="00263103" w:rsidRPr="00343D2B" w:rsidRDefault="00263103" w:rsidP="00343D2B">
            <w:pPr>
              <w:rPr>
                <w:rFonts w:ascii="Arial" w:hAnsi="Arial" w:cs="Arial"/>
                <w:sz w:val="20"/>
                <w:szCs w:val="20"/>
              </w:rPr>
            </w:pPr>
          </w:p>
        </w:tc>
        <w:tc>
          <w:tcPr>
            <w:tcW w:w="1608" w:type="dxa"/>
            <w:shd w:val="clear" w:color="000000" w:fill="auto"/>
            <w:vAlign w:val="center"/>
          </w:tcPr>
          <w:p w:rsidR="00263103" w:rsidRPr="00343D2B" w:rsidRDefault="00263103" w:rsidP="00343D2B">
            <w:pPr>
              <w:rPr>
                <w:rFonts w:ascii="Arial" w:hAnsi="Arial" w:cs="Arial"/>
                <w:sz w:val="20"/>
                <w:szCs w:val="20"/>
              </w:rPr>
            </w:pPr>
          </w:p>
        </w:tc>
        <w:tc>
          <w:tcPr>
            <w:tcW w:w="1635" w:type="dxa"/>
            <w:vMerge/>
            <w:shd w:val="clear" w:color="000000" w:fill="auto"/>
            <w:vAlign w:val="center"/>
          </w:tcPr>
          <w:p w:rsidR="00263103" w:rsidRPr="00343D2B" w:rsidRDefault="00263103" w:rsidP="00343D2B">
            <w:pPr>
              <w:rPr>
                <w:rFonts w:ascii="Arial" w:hAnsi="Arial" w:cs="Arial"/>
                <w:sz w:val="20"/>
                <w:szCs w:val="20"/>
              </w:rPr>
            </w:pPr>
          </w:p>
        </w:tc>
      </w:tr>
      <w:tr w:rsidR="00493804" w:rsidRPr="00343D2B" w:rsidTr="00343D2B">
        <w:tc>
          <w:tcPr>
            <w:tcW w:w="643" w:type="dxa"/>
            <w:shd w:val="clear" w:color="000000" w:fill="auto"/>
            <w:vAlign w:val="center"/>
          </w:tcPr>
          <w:p w:rsidR="00493804" w:rsidRPr="00343D2B" w:rsidRDefault="00493804" w:rsidP="00343D2B">
            <w:pPr>
              <w:jc w:val="center"/>
              <w:rPr>
                <w:rFonts w:ascii="Arial" w:hAnsi="Arial" w:cs="Arial"/>
                <w:sz w:val="20"/>
                <w:szCs w:val="20"/>
              </w:rPr>
            </w:pPr>
            <w:r w:rsidRPr="00343D2B">
              <w:rPr>
                <w:rFonts w:ascii="Arial" w:hAnsi="Arial" w:cs="Arial"/>
                <w:sz w:val="20"/>
                <w:szCs w:val="20"/>
              </w:rPr>
              <w:t>1</w:t>
            </w:r>
          </w:p>
        </w:tc>
        <w:tc>
          <w:tcPr>
            <w:tcW w:w="8360" w:type="dxa"/>
            <w:gridSpan w:val="5"/>
            <w:shd w:val="clear" w:color="000000" w:fill="auto"/>
            <w:vAlign w:val="center"/>
          </w:tcPr>
          <w:p w:rsidR="00493804" w:rsidRPr="00343D2B" w:rsidRDefault="00493804" w:rsidP="00343D2B">
            <w:pPr>
              <w:rPr>
                <w:rFonts w:ascii="Arial" w:hAnsi="Arial" w:cs="Arial"/>
                <w:i/>
                <w:sz w:val="20"/>
                <w:szCs w:val="20"/>
              </w:rPr>
            </w:pPr>
            <w:r w:rsidRPr="00343D2B">
              <w:rPr>
                <w:rFonts w:ascii="Arial" w:hAnsi="Arial" w:cs="Arial"/>
                <w:i/>
                <w:sz w:val="20"/>
                <w:szCs w:val="20"/>
              </w:rPr>
              <w:t>VD1: Theo thôn</w:t>
            </w:r>
            <w:r w:rsidRPr="00343D2B">
              <w:rPr>
                <w:rFonts w:ascii="Arial" w:hAnsi="Arial" w:cs="Arial"/>
                <w:i/>
                <w:sz w:val="20"/>
                <w:szCs w:val="20"/>
                <w:lang w:val="en-US"/>
              </w:rPr>
              <w:t>g</w:t>
            </w:r>
            <w:r w:rsidRPr="00343D2B">
              <w:rPr>
                <w:rFonts w:ascii="Arial" w:hAnsi="Arial" w:cs="Arial"/>
                <w:i/>
                <w:sz w:val="20"/>
                <w:szCs w:val="20"/>
              </w:rPr>
              <w:t xml:space="preserve"> báo của cơ quan BHXH thì </w:t>
            </w:r>
            <w:r w:rsidRPr="00343D2B">
              <w:rPr>
                <w:rFonts w:ascii="Arial" w:hAnsi="Arial" w:cs="Arial"/>
                <w:i/>
                <w:sz w:val="20"/>
                <w:szCs w:val="20"/>
                <w:lang w:val="en-US"/>
              </w:rPr>
              <w:t>ngày</w:t>
            </w:r>
            <w:r w:rsidRPr="00343D2B">
              <w:rPr>
                <w:rFonts w:ascii="Arial" w:hAnsi="Arial" w:cs="Arial"/>
                <w:i/>
                <w:sz w:val="20"/>
                <w:szCs w:val="20"/>
              </w:rPr>
              <w:t xml:space="preserve"> 25/7/2015 đơn vị phải n</w:t>
            </w:r>
            <w:r w:rsidRPr="00343D2B">
              <w:rPr>
                <w:rFonts w:ascii="Arial" w:hAnsi="Arial" w:cs="Arial"/>
                <w:i/>
                <w:sz w:val="20"/>
                <w:szCs w:val="20"/>
                <w:lang w:val="en-US"/>
              </w:rPr>
              <w:t>ộ</w:t>
            </w:r>
            <w:r w:rsidRPr="00343D2B">
              <w:rPr>
                <w:rFonts w:ascii="Arial" w:hAnsi="Arial" w:cs="Arial"/>
                <w:i/>
                <w:sz w:val="20"/>
                <w:szCs w:val="20"/>
              </w:rPr>
              <w:t>p danh sách cam kết trả thẻ và thẻ BHYT của ông N</w:t>
            </w:r>
            <w:r w:rsidRPr="00343D2B">
              <w:rPr>
                <w:rFonts w:ascii="Arial" w:hAnsi="Arial" w:cs="Arial"/>
                <w:i/>
                <w:sz w:val="20"/>
                <w:szCs w:val="20"/>
                <w:lang w:val="en-US"/>
              </w:rPr>
              <w:t>g</w:t>
            </w:r>
            <w:r w:rsidRPr="00343D2B">
              <w:rPr>
                <w:rFonts w:ascii="Arial" w:hAnsi="Arial" w:cs="Arial"/>
                <w:i/>
                <w:sz w:val="20"/>
                <w:szCs w:val="20"/>
              </w:rPr>
              <w:t>u</w:t>
            </w:r>
            <w:r w:rsidRPr="00343D2B">
              <w:rPr>
                <w:rFonts w:ascii="Arial" w:hAnsi="Arial" w:cs="Arial"/>
                <w:i/>
                <w:sz w:val="20"/>
                <w:szCs w:val="20"/>
                <w:lang w:val="en-US"/>
              </w:rPr>
              <w:t>y</w:t>
            </w:r>
            <w:r w:rsidRPr="00343D2B">
              <w:rPr>
                <w:rFonts w:ascii="Arial" w:hAnsi="Arial" w:cs="Arial"/>
                <w:i/>
                <w:sz w:val="20"/>
                <w:szCs w:val="20"/>
              </w:rPr>
              <w:t>ễn Văn A. N</w:t>
            </w:r>
            <w:r w:rsidRPr="00343D2B">
              <w:rPr>
                <w:rFonts w:ascii="Arial" w:hAnsi="Arial" w:cs="Arial"/>
                <w:i/>
                <w:sz w:val="20"/>
                <w:szCs w:val="20"/>
                <w:lang w:val="en-US"/>
              </w:rPr>
              <w:t>g</w:t>
            </w:r>
            <w:r w:rsidRPr="00343D2B">
              <w:rPr>
                <w:rFonts w:ascii="Arial" w:hAnsi="Arial" w:cs="Arial"/>
                <w:i/>
                <w:sz w:val="20"/>
                <w:szCs w:val="20"/>
              </w:rPr>
              <w:t>à</w:t>
            </w:r>
            <w:r w:rsidRPr="00343D2B">
              <w:rPr>
                <w:rFonts w:ascii="Arial" w:hAnsi="Arial" w:cs="Arial"/>
                <w:i/>
                <w:sz w:val="20"/>
                <w:szCs w:val="20"/>
                <w:lang w:val="en-US"/>
              </w:rPr>
              <w:t>y</w:t>
            </w:r>
            <w:r w:rsidRPr="00343D2B">
              <w:rPr>
                <w:rFonts w:ascii="Arial" w:hAnsi="Arial" w:cs="Arial"/>
                <w:i/>
                <w:sz w:val="20"/>
                <w:szCs w:val="20"/>
              </w:rPr>
              <w:t xml:space="preserve"> 25/7/2015 đơn vị đến cơ quan BHXH nộp danh sách cam kết và thẻ BHYT theo đúng thông báo. Như vậy trường hợp này không phải truy thu BHYT.</w:t>
            </w:r>
          </w:p>
        </w:tc>
      </w:tr>
      <w:tr w:rsidR="00493804" w:rsidRPr="00343D2B" w:rsidTr="00343D2B">
        <w:tc>
          <w:tcPr>
            <w:tcW w:w="643" w:type="dxa"/>
            <w:shd w:val="clear" w:color="000000" w:fill="auto"/>
            <w:vAlign w:val="center"/>
          </w:tcPr>
          <w:p w:rsidR="00493804" w:rsidRPr="00343D2B" w:rsidRDefault="00493804" w:rsidP="00343D2B">
            <w:pPr>
              <w:jc w:val="center"/>
              <w:rPr>
                <w:rFonts w:ascii="Arial" w:hAnsi="Arial" w:cs="Arial"/>
                <w:sz w:val="20"/>
                <w:szCs w:val="20"/>
              </w:rPr>
            </w:pPr>
            <w:r w:rsidRPr="00343D2B">
              <w:rPr>
                <w:rFonts w:ascii="Arial" w:hAnsi="Arial" w:cs="Arial"/>
                <w:sz w:val="20"/>
                <w:szCs w:val="20"/>
              </w:rPr>
              <w:t>2</w:t>
            </w:r>
          </w:p>
        </w:tc>
        <w:tc>
          <w:tcPr>
            <w:tcW w:w="8360" w:type="dxa"/>
            <w:gridSpan w:val="5"/>
            <w:shd w:val="clear" w:color="000000" w:fill="auto"/>
            <w:vAlign w:val="center"/>
          </w:tcPr>
          <w:p w:rsidR="00493804" w:rsidRPr="00343D2B" w:rsidRDefault="00493804" w:rsidP="00343D2B">
            <w:pPr>
              <w:rPr>
                <w:rFonts w:ascii="Arial" w:hAnsi="Arial" w:cs="Arial"/>
                <w:i/>
                <w:sz w:val="20"/>
                <w:szCs w:val="20"/>
              </w:rPr>
            </w:pPr>
            <w:r w:rsidRPr="00343D2B">
              <w:rPr>
                <w:rFonts w:ascii="Arial" w:hAnsi="Arial" w:cs="Arial"/>
                <w:i/>
                <w:sz w:val="20"/>
                <w:szCs w:val="20"/>
              </w:rPr>
              <w:t>VD2: N</w:t>
            </w:r>
            <w:r w:rsidRPr="00343D2B">
              <w:rPr>
                <w:rFonts w:ascii="Arial" w:hAnsi="Arial" w:cs="Arial"/>
                <w:i/>
                <w:sz w:val="20"/>
                <w:szCs w:val="20"/>
                <w:lang w:val="en-US"/>
              </w:rPr>
              <w:t>g</w:t>
            </w:r>
            <w:r w:rsidRPr="00343D2B">
              <w:rPr>
                <w:rFonts w:ascii="Arial" w:hAnsi="Arial" w:cs="Arial"/>
                <w:i/>
                <w:sz w:val="20"/>
                <w:szCs w:val="20"/>
              </w:rPr>
              <w:t>à</w:t>
            </w:r>
            <w:r w:rsidRPr="00343D2B">
              <w:rPr>
                <w:rFonts w:ascii="Arial" w:hAnsi="Arial" w:cs="Arial"/>
                <w:i/>
                <w:sz w:val="20"/>
                <w:szCs w:val="20"/>
                <w:lang w:val="en-US"/>
              </w:rPr>
              <w:t>y</w:t>
            </w:r>
            <w:r w:rsidRPr="00343D2B">
              <w:rPr>
                <w:rFonts w:ascii="Arial" w:hAnsi="Arial" w:cs="Arial"/>
                <w:i/>
                <w:sz w:val="20"/>
                <w:szCs w:val="20"/>
              </w:rPr>
              <w:t xml:space="preserve"> 28/7/2015 đơn vị báo </w:t>
            </w:r>
            <w:r w:rsidRPr="00343D2B">
              <w:rPr>
                <w:rFonts w:ascii="Arial" w:hAnsi="Arial" w:cs="Arial"/>
                <w:i/>
                <w:sz w:val="20"/>
                <w:szCs w:val="20"/>
                <w:lang w:val="en-US"/>
              </w:rPr>
              <w:t>g</w:t>
            </w:r>
            <w:r w:rsidRPr="00343D2B">
              <w:rPr>
                <w:rFonts w:ascii="Arial" w:hAnsi="Arial" w:cs="Arial"/>
                <w:i/>
                <w:sz w:val="20"/>
                <w:szCs w:val="20"/>
              </w:rPr>
              <w:t>iảm CDHĐ của ôn</w:t>
            </w:r>
            <w:r w:rsidRPr="00343D2B">
              <w:rPr>
                <w:rFonts w:ascii="Arial" w:hAnsi="Arial" w:cs="Arial"/>
                <w:i/>
                <w:sz w:val="20"/>
                <w:szCs w:val="20"/>
                <w:lang w:val="en-US"/>
              </w:rPr>
              <w:t>g</w:t>
            </w:r>
            <w:r w:rsidRPr="00343D2B">
              <w:rPr>
                <w:rFonts w:ascii="Arial" w:hAnsi="Arial" w:cs="Arial"/>
                <w:i/>
                <w:sz w:val="20"/>
                <w:szCs w:val="20"/>
              </w:rPr>
              <w:t xml:space="preserve"> N</w:t>
            </w:r>
            <w:r w:rsidR="0000254F" w:rsidRPr="00343D2B">
              <w:rPr>
                <w:rFonts w:ascii="Arial" w:hAnsi="Arial" w:cs="Arial"/>
                <w:i/>
                <w:sz w:val="20"/>
                <w:szCs w:val="20"/>
                <w:lang w:val="en-US"/>
              </w:rPr>
              <w:t>g</w:t>
            </w:r>
            <w:r w:rsidRPr="00343D2B">
              <w:rPr>
                <w:rFonts w:ascii="Arial" w:hAnsi="Arial" w:cs="Arial"/>
                <w:i/>
                <w:sz w:val="20"/>
                <w:szCs w:val="20"/>
              </w:rPr>
              <w:t>u</w:t>
            </w:r>
            <w:r w:rsidR="0000254F" w:rsidRPr="00343D2B">
              <w:rPr>
                <w:rFonts w:ascii="Arial" w:hAnsi="Arial" w:cs="Arial"/>
                <w:i/>
                <w:sz w:val="20"/>
                <w:szCs w:val="20"/>
                <w:lang w:val="en-US"/>
              </w:rPr>
              <w:t>y</w:t>
            </w:r>
            <w:r w:rsidRPr="00343D2B">
              <w:rPr>
                <w:rFonts w:ascii="Arial" w:hAnsi="Arial" w:cs="Arial"/>
                <w:i/>
                <w:sz w:val="20"/>
                <w:szCs w:val="20"/>
              </w:rPr>
              <w:t>ễn Văn A. Theo thôn</w:t>
            </w:r>
            <w:r w:rsidRPr="00343D2B">
              <w:rPr>
                <w:rFonts w:ascii="Arial" w:hAnsi="Arial" w:cs="Arial"/>
                <w:i/>
                <w:sz w:val="20"/>
                <w:szCs w:val="20"/>
                <w:lang w:val="en-US"/>
              </w:rPr>
              <w:t>g</w:t>
            </w:r>
            <w:r w:rsidRPr="00343D2B">
              <w:rPr>
                <w:rFonts w:ascii="Arial" w:hAnsi="Arial" w:cs="Arial"/>
                <w:i/>
                <w:sz w:val="20"/>
                <w:szCs w:val="20"/>
              </w:rPr>
              <w:t xml:space="preserve"> báo của cơ quan BHXH thì ngày 05/8/2015 đơn vị phải n</w:t>
            </w:r>
            <w:r w:rsidRPr="00343D2B">
              <w:rPr>
                <w:rFonts w:ascii="Arial" w:hAnsi="Arial" w:cs="Arial"/>
                <w:i/>
                <w:sz w:val="20"/>
                <w:szCs w:val="20"/>
                <w:lang w:val="en-US"/>
              </w:rPr>
              <w:t>ộ</w:t>
            </w:r>
            <w:r w:rsidRPr="00343D2B">
              <w:rPr>
                <w:rFonts w:ascii="Arial" w:hAnsi="Arial" w:cs="Arial"/>
                <w:i/>
                <w:sz w:val="20"/>
                <w:szCs w:val="20"/>
              </w:rPr>
              <w:t>p danh sách cam kết trả thẻ BHYT của ôn</w:t>
            </w:r>
            <w:r w:rsidRPr="00343D2B">
              <w:rPr>
                <w:rFonts w:ascii="Arial" w:hAnsi="Arial" w:cs="Arial"/>
                <w:i/>
                <w:sz w:val="20"/>
                <w:szCs w:val="20"/>
                <w:lang w:val="en-US"/>
              </w:rPr>
              <w:t>g</w:t>
            </w:r>
            <w:r w:rsidRPr="00343D2B">
              <w:rPr>
                <w:rFonts w:ascii="Arial" w:hAnsi="Arial" w:cs="Arial"/>
                <w:i/>
                <w:sz w:val="20"/>
                <w:szCs w:val="20"/>
              </w:rPr>
              <w:t xml:space="preserve"> Nguyễn Văn A. Ngày 06/8/2015 đơn vị đến cơ quan BHXH nộp danh sách cam kết và thẻ BHYT không theo đúng thông báo. Như vậy trường hợp này phải truy thu BHYT tháng 8/2015.</w:t>
            </w:r>
          </w:p>
        </w:tc>
      </w:tr>
      <w:tr w:rsidR="00493804" w:rsidRPr="00343D2B" w:rsidTr="00343D2B">
        <w:tc>
          <w:tcPr>
            <w:tcW w:w="643" w:type="dxa"/>
            <w:shd w:val="clear" w:color="000000" w:fill="auto"/>
            <w:vAlign w:val="center"/>
          </w:tcPr>
          <w:p w:rsidR="00493804" w:rsidRPr="00343D2B" w:rsidRDefault="00493804" w:rsidP="00343D2B">
            <w:pPr>
              <w:jc w:val="center"/>
              <w:rPr>
                <w:rFonts w:ascii="Arial" w:hAnsi="Arial" w:cs="Arial"/>
                <w:sz w:val="20"/>
                <w:szCs w:val="20"/>
              </w:rPr>
            </w:pPr>
            <w:r w:rsidRPr="00343D2B">
              <w:rPr>
                <w:rFonts w:ascii="Arial" w:hAnsi="Arial" w:cs="Arial"/>
                <w:sz w:val="20"/>
                <w:szCs w:val="20"/>
              </w:rPr>
              <w:t>3</w:t>
            </w:r>
          </w:p>
        </w:tc>
        <w:tc>
          <w:tcPr>
            <w:tcW w:w="8360" w:type="dxa"/>
            <w:gridSpan w:val="5"/>
            <w:shd w:val="clear" w:color="000000" w:fill="auto"/>
            <w:vAlign w:val="center"/>
          </w:tcPr>
          <w:p w:rsidR="00493804" w:rsidRPr="00343D2B" w:rsidRDefault="00493804" w:rsidP="00343D2B">
            <w:pPr>
              <w:rPr>
                <w:rFonts w:ascii="Arial" w:hAnsi="Arial" w:cs="Arial"/>
                <w:i/>
                <w:sz w:val="20"/>
                <w:szCs w:val="20"/>
              </w:rPr>
            </w:pPr>
            <w:r w:rsidRPr="00343D2B">
              <w:rPr>
                <w:rFonts w:ascii="Arial" w:hAnsi="Arial" w:cs="Arial"/>
                <w:i/>
                <w:sz w:val="20"/>
                <w:szCs w:val="20"/>
              </w:rPr>
              <w:t>VD3: Theo thôn</w:t>
            </w:r>
            <w:r w:rsidRPr="00343D2B">
              <w:rPr>
                <w:rFonts w:ascii="Arial" w:hAnsi="Arial" w:cs="Arial"/>
                <w:i/>
                <w:sz w:val="20"/>
                <w:szCs w:val="20"/>
                <w:lang w:val="en-US"/>
              </w:rPr>
              <w:t>g</w:t>
            </w:r>
            <w:r w:rsidRPr="00343D2B">
              <w:rPr>
                <w:rFonts w:ascii="Arial" w:hAnsi="Arial" w:cs="Arial"/>
                <w:i/>
                <w:sz w:val="20"/>
                <w:szCs w:val="20"/>
              </w:rPr>
              <w:t xml:space="preserve"> báo của cơ quan BHXH thì ngày 25/7/2015 đơn vị phải n</w:t>
            </w:r>
            <w:r w:rsidRPr="00343D2B">
              <w:rPr>
                <w:rFonts w:ascii="Arial" w:hAnsi="Arial" w:cs="Arial"/>
                <w:i/>
                <w:sz w:val="20"/>
                <w:szCs w:val="20"/>
                <w:lang w:val="en-US"/>
              </w:rPr>
              <w:t>ộ</w:t>
            </w:r>
            <w:r w:rsidRPr="00343D2B">
              <w:rPr>
                <w:rFonts w:ascii="Arial" w:hAnsi="Arial" w:cs="Arial"/>
                <w:i/>
                <w:sz w:val="20"/>
                <w:szCs w:val="20"/>
              </w:rPr>
              <w:t>p danh sách cam kết trả thẻ BHYT của ông Ngu</w:t>
            </w:r>
            <w:r w:rsidRPr="00343D2B">
              <w:rPr>
                <w:rFonts w:ascii="Arial" w:hAnsi="Arial" w:cs="Arial"/>
                <w:i/>
                <w:sz w:val="20"/>
                <w:szCs w:val="20"/>
                <w:lang w:val="en-US"/>
              </w:rPr>
              <w:t>y</w:t>
            </w:r>
            <w:r w:rsidRPr="00343D2B">
              <w:rPr>
                <w:rFonts w:ascii="Arial" w:hAnsi="Arial" w:cs="Arial"/>
                <w:i/>
                <w:sz w:val="20"/>
                <w:szCs w:val="20"/>
              </w:rPr>
              <w:t>ễn Văn A. Tu</w:t>
            </w:r>
            <w:r w:rsidRPr="00343D2B">
              <w:rPr>
                <w:rFonts w:ascii="Arial" w:hAnsi="Arial" w:cs="Arial"/>
                <w:i/>
                <w:sz w:val="20"/>
                <w:szCs w:val="20"/>
                <w:lang w:val="en-US"/>
              </w:rPr>
              <w:t>y</w:t>
            </w:r>
            <w:r w:rsidRPr="00343D2B">
              <w:rPr>
                <w:rFonts w:ascii="Arial" w:hAnsi="Arial" w:cs="Arial"/>
                <w:i/>
                <w:sz w:val="20"/>
                <w:szCs w:val="20"/>
              </w:rPr>
              <w:t xml:space="preserve"> nhiên đ</w:t>
            </w:r>
            <w:r w:rsidRPr="00343D2B">
              <w:rPr>
                <w:rFonts w:ascii="Arial" w:hAnsi="Arial" w:cs="Arial"/>
                <w:i/>
                <w:sz w:val="20"/>
                <w:szCs w:val="20"/>
                <w:lang w:val="en-US"/>
              </w:rPr>
              <w:t>ơn</w:t>
            </w:r>
            <w:r w:rsidRPr="00343D2B">
              <w:rPr>
                <w:rFonts w:ascii="Arial" w:hAnsi="Arial" w:cs="Arial"/>
                <w:i/>
                <w:sz w:val="20"/>
                <w:szCs w:val="20"/>
              </w:rPr>
              <w:t xml:space="preserve"> v</w:t>
            </w:r>
            <w:r w:rsidRPr="00343D2B">
              <w:rPr>
                <w:rFonts w:ascii="Arial" w:hAnsi="Arial" w:cs="Arial"/>
                <w:i/>
                <w:sz w:val="20"/>
                <w:szCs w:val="20"/>
                <w:lang w:val="en-US"/>
              </w:rPr>
              <w:t>ị</w:t>
            </w:r>
            <w:r w:rsidRPr="00343D2B">
              <w:rPr>
                <w:rFonts w:ascii="Arial" w:hAnsi="Arial" w:cs="Arial"/>
                <w:i/>
                <w:sz w:val="20"/>
                <w:szCs w:val="20"/>
              </w:rPr>
              <w:t xml:space="preserve"> khôn</w:t>
            </w:r>
            <w:r w:rsidRPr="00343D2B">
              <w:rPr>
                <w:rFonts w:ascii="Arial" w:hAnsi="Arial" w:cs="Arial"/>
                <w:i/>
                <w:sz w:val="20"/>
                <w:szCs w:val="20"/>
                <w:lang w:val="en-US"/>
              </w:rPr>
              <w:t>g</w:t>
            </w:r>
            <w:r w:rsidRPr="00343D2B">
              <w:rPr>
                <w:rFonts w:ascii="Arial" w:hAnsi="Arial" w:cs="Arial"/>
                <w:i/>
                <w:sz w:val="20"/>
                <w:szCs w:val="20"/>
              </w:rPr>
              <w:t xml:space="preserve"> trả th</w:t>
            </w:r>
            <w:r w:rsidRPr="00343D2B">
              <w:rPr>
                <w:rFonts w:ascii="Arial" w:hAnsi="Arial" w:cs="Arial"/>
                <w:i/>
                <w:sz w:val="20"/>
                <w:szCs w:val="20"/>
                <w:lang w:val="en-US"/>
              </w:rPr>
              <w:t>ẻ</w:t>
            </w:r>
            <w:r w:rsidRPr="00343D2B">
              <w:rPr>
                <w:rFonts w:ascii="Arial" w:hAnsi="Arial" w:cs="Arial"/>
                <w:i/>
                <w:sz w:val="20"/>
                <w:szCs w:val="20"/>
              </w:rPr>
              <w:t xml:space="preserve"> BHYT theo thôn</w:t>
            </w:r>
            <w:r w:rsidRPr="00343D2B">
              <w:rPr>
                <w:rFonts w:ascii="Arial" w:hAnsi="Arial" w:cs="Arial"/>
                <w:i/>
                <w:sz w:val="20"/>
                <w:szCs w:val="20"/>
                <w:lang w:val="en-US"/>
              </w:rPr>
              <w:t>g</w:t>
            </w:r>
            <w:r w:rsidRPr="00343D2B">
              <w:rPr>
                <w:rFonts w:ascii="Arial" w:hAnsi="Arial" w:cs="Arial"/>
                <w:i/>
                <w:sz w:val="20"/>
                <w:szCs w:val="20"/>
              </w:rPr>
              <w:t xml:space="preserve"> báo. Vậy cơ quan BHXH thực hiện truy thu BHYT hết giá trị của thẻ.</w:t>
            </w:r>
          </w:p>
        </w:tc>
      </w:tr>
      <w:tr w:rsidR="00493804" w:rsidRPr="00343D2B" w:rsidTr="00343D2B">
        <w:tc>
          <w:tcPr>
            <w:tcW w:w="643" w:type="dxa"/>
            <w:shd w:val="clear" w:color="000000" w:fill="auto"/>
            <w:vAlign w:val="center"/>
          </w:tcPr>
          <w:p w:rsidR="00493804" w:rsidRPr="00343D2B" w:rsidRDefault="00493804" w:rsidP="00343D2B">
            <w:pPr>
              <w:jc w:val="center"/>
              <w:rPr>
                <w:rFonts w:ascii="Arial" w:hAnsi="Arial" w:cs="Arial"/>
                <w:sz w:val="20"/>
                <w:szCs w:val="20"/>
              </w:rPr>
            </w:pPr>
            <w:r w:rsidRPr="00343D2B">
              <w:rPr>
                <w:rFonts w:ascii="Arial" w:hAnsi="Arial" w:cs="Arial"/>
                <w:sz w:val="20"/>
                <w:szCs w:val="20"/>
              </w:rPr>
              <w:t>4</w:t>
            </w:r>
          </w:p>
        </w:tc>
        <w:tc>
          <w:tcPr>
            <w:tcW w:w="8360" w:type="dxa"/>
            <w:gridSpan w:val="5"/>
            <w:shd w:val="clear" w:color="000000" w:fill="auto"/>
            <w:vAlign w:val="center"/>
          </w:tcPr>
          <w:p w:rsidR="007724BE" w:rsidRPr="00343D2B" w:rsidRDefault="00493804" w:rsidP="00343D2B">
            <w:pPr>
              <w:rPr>
                <w:rFonts w:ascii="Arial" w:hAnsi="Arial" w:cs="Arial"/>
                <w:i/>
                <w:sz w:val="20"/>
                <w:szCs w:val="20"/>
                <w:lang w:val="en-US"/>
              </w:rPr>
            </w:pPr>
            <w:r w:rsidRPr="00343D2B">
              <w:rPr>
                <w:rFonts w:ascii="Arial" w:hAnsi="Arial" w:cs="Arial"/>
                <w:i/>
                <w:sz w:val="20"/>
                <w:szCs w:val="20"/>
              </w:rPr>
              <w:t>VD4: Theo thôn</w:t>
            </w:r>
            <w:r w:rsidRPr="00343D2B">
              <w:rPr>
                <w:rFonts w:ascii="Arial" w:hAnsi="Arial" w:cs="Arial"/>
                <w:i/>
                <w:sz w:val="20"/>
                <w:szCs w:val="20"/>
                <w:lang w:val="en-US"/>
              </w:rPr>
              <w:t>g</w:t>
            </w:r>
            <w:r w:rsidRPr="00343D2B">
              <w:rPr>
                <w:rFonts w:ascii="Arial" w:hAnsi="Arial" w:cs="Arial"/>
                <w:i/>
                <w:sz w:val="20"/>
                <w:szCs w:val="20"/>
              </w:rPr>
              <w:t xml:space="preserve"> báo của cơ </w:t>
            </w:r>
            <w:r w:rsidRPr="00343D2B">
              <w:rPr>
                <w:rFonts w:ascii="Arial" w:hAnsi="Arial" w:cs="Arial"/>
                <w:i/>
                <w:sz w:val="20"/>
                <w:szCs w:val="20"/>
                <w:lang w:val="en-US"/>
              </w:rPr>
              <w:t>q</w:t>
            </w:r>
            <w:r w:rsidRPr="00343D2B">
              <w:rPr>
                <w:rFonts w:ascii="Arial" w:hAnsi="Arial" w:cs="Arial"/>
                <w:i/>
                <w:sz w:val="20"/>
                <w:szCs w:val="20"/>
              </w:rPr>
              <w:t>uan BHXH thì n</w:t>
            </w:r>
            <w:r w:rsidRPr="00343D2B">
              <w:rPr>
                <w:rFonts w:ascii="Arial" w:hAnsi="Arial" w:cs="Arial"/>
                <w:i/>
                <w:sz w:val="20"/>
                <w:szCs w:val="20"/>
                <w:lang w:val="en-US"/>
              </w:rPr>
              <w:t>gày</w:t>
            </w:r>
            <w:r w:rsidRPr="00343D2B">
              <w:rPr>
                <w:rFonts w:ascii="Arial" w:hAnsi="Arial" w:cs="Arial"/>
                <w:i/>
                <w:sz w:val="20"/>
                <w:szCs w:val="20"/>
              </w:rPr>
              <w:t xml:space="preserve"> 25/7/2015 đơn vị phải n</w:t>
            </w:r>
            <w:r w:rsidRPr="00343D2B">
              <w:rPr>
                <w:rFonts w:ascii="Arial" w:hAnsi="Arial" w:cs="Arial"/>
                <w:i/>
                <w:sz w:val="20"/>
                <w:szCs w:val="20"/>
                <w:lang w:val="en-US"/>
              </w:rPr>
              <w:t>ộ</w:t>
            </w:r>
            <w:r w:rsidRPr="00343D2B">
              <w:rPr>
                <w:rFonts w:ascii="Arial" w:hAnsi="Arial" w:cs="Arial"/>
                <w:i/>
                <w:sz w:val="20"/>
                <w:szCs w:val="20"/>
              </w:rPr>
              <w:t>p danh sách cam kết trả thẻ BHYT của ôn</w:t>
            </w:r>
            <w:r w:rsidRPr="00343D2B">
              <w:rPr>
                <w:rFonts w:ascii="Arial" w:hAnsi="Arial" w:cs="Arial"/>
                <w:i/>
                <w:sz w:val="20"/>
                <w:szCs w:val="20"/>
                <w:lang w:val="en-US"/>
              </w:rPr>
              <w:t>g</w:t>
            </w:r>
            <w:r w:rsidRPr="00343D2B">
              <w:rPr>
                <w:rFonts w:ascii="Arial" w:hAnsi="Arial" w:cs="Arial"/>
                <w:i/>
                <w:sz w:val="20"/>
                <w:szCs w:val="20"/>
              </w:rPr>
              <w:t xml:space="preserve"> N</w:t>
            </w:r>
            <w:r w:rsidRPr="00343D2B">
              <w:rPr>
                <w:rFonts w:ascii="Arial" w:hAnsi="Arial" w:cs="Arial"/>
                <w:i/>
                <w:sz w:val="20"/>
                <w:szCs w:val="20"/>
                <w:lang w:val="en-US"/>
              </w:rPr>
              <w:t>g</w:t>
            </w:r>
            <w:r w:rsidRPr="00343D2B">
              <w:rPr>
                <w:rFonts w:ascii="Arial" w:hAnsi="Arial" w:cs="Arial"/>
                <w:i/>
                <w:sz w:val="20"/>
                <w:szCs w:val="20"/>
              </w:rPr>
              <w:t>u</w:t>
            </w:r>
            <w:r w:rsidRPr="00343D2B">
              <w:rPr>
                <w:rFonts w:ascii="Arial" w:hAnsi="Arial" w:cs="Arial"/>
                <w:i/>
                <w:sz w:val="20"/>
                <w:szCs w:val="20"/>
                <w:lang w:val="en-US"/>
              </w:rPr>
              <w:t>y</w:t>
            </w:r>
            <w:r w:rsidRPr="00343D2B">
              <w:rPr>
                <w:rFonts w:ascii="Arial" w:hAnsi="Arial" w:cs="Arial"/>
                <w:i/>
                <w:sz w:val="20"/>
                <w:szCs w:val="20"/>
              </w:rPr>
              <w:t>ễn Văn A. Tu</w:t>
            </w:r>
            <w:r w:rsidRPr="00343D2B">
              <w:rPr>
                <w:rFonts w:ascii="Arial" w:hAnsi="Arial" w:cs="Arial"/>
                <w:i/>
                <w:sz w:val="20"/>
                <w:szCs w:val="20"/>
                <w:lang w:val="en-US"/>
              </w:rPr>
              <w:t>y</w:t>
            </w:r>
            <w:r w:rsidRPr="00343D2B">
              <w:rPr>
                <w:rFonts w:ascii="Arial" w:hAnsi="Arial" w:cs="Arial"/>
                <w:i/>
                <w:sz w:val="20"/>
                <w:szCs w:val="20"/>
              </w:rPr>
              <w:t xml:space="preserve"> nhiên đ</w:t>
            </w:r>
            <w:r w:rsidRPr="00343D2B">
              <w:rPr>
                <w:rFonts w:ascii="Arial" w:hAnsi="Arial" w:cs="Arial"/>
                <w:i/>
                <w:sz w:val="20"/>
                <w:szCs w:val="20"/>
                <w:lang w:val="en-US"/>
              </w:rPr>
              <w:t>ơn</w:t>
            </w:r>
            <w:r w:rsidRPr="00343D2B">
              <w:rPr>
                <w:rFonts w:ascii="Arial" w:hAnsi="Arial" w:cs="Arial"/>
                <w:i/>
                <w:sz w:val="20"/>
                <w:szCs w:val="20"/>
              </w:rPr>
              <w:t xml:space="preserve"> v</w:t>
            </w:r>
            <w:r w:rsidRPr="00343D2B">
              <w:rPr>
                <w:rFonts w:ascii="Arial" w:hAnsi="Arial" w:cs="Arial"/>
                <w:i/>
                <w:sz w:val="20"/>
                <w:szCs w:val="20"/>
                <w:lang w:val="en-US"/>
              </w:rPr>
              <w:t xml:space="preserve">ị </w:t>
            </w:r>
            <w:r w:rsidRPr="00343D2B">
              <w:rPr>
                <w:rFonts w:ascii="Arial" w:hAnsi="Arial" w:cs="Arial"/>
                <w:i/>
                <w:sz w:val="20"/>
                <w:szCs w:val="20"/>
              </w:rPr>
              <w:t>khôn</w:t>
            </w:r>
            <w:r w:rsidRPr="00343D2B">
              <w:rPr>
                <w:rFonts w:ascii="Arial" w:hAnsi="Arial" w:cs="Arial"/>
                <w:i/>
                <w:sz w:val="20"/>
                <w:szCs w:val="20"/>
                <w:lang w:val="en-US"/>
              </w:rPr>
              <w:t>g</w:t>
            </w:r>
            <w:r w:rsidRPr="00343D2B">
              <w:rPr>
                <w:rFonts w:ascii="Arial" w:hAnsi="Arial" w:cs="Arial"/>
                <w:i/>
                <w:sz w:val="20"/>
                <w:szCs w:val="20"/>
              </w:rPr>
              <w:t xml:space="preserve"> trả thẻ BHYT theo thôn</w:t>
            </w:r>
            <w:r w:rsidRPr="00343D2B">
              <w:rPr>
                <w:rFonts w:ascii="Arial" w:hAnsi="Arial" w:cs="Arial"/>
                <w:i/>
                <w:sz w:val="20"/>
                <w:szCs w:val="20"/>
                <w:lang w:val="en-US"/>
              </w:rPr>
              <w:t>g</w:t>
            </w:r>
            <w:r w:rsidRPr="00343D2B">
              <w:rPr>
                <w:rFonts w:ascii="Arial" w:hAnsi="Arial" w:cs="Arial"/>
                <w:i/>
                <w:sz w:val="20"/>
                <w:szCs w:val="20"/>
              </w:rPr>
              <w:t xml:space="preserve"> báo. Vậy cơ quan BHXH thực hiện truy thu BHYT hết giá trị của thẻ.</w:t>
            </w:r>
          </w:p>
          <w:p w:rsidR="00493804" w:rsidRPr="00343D2B" w:rsidRDefault="00493804" w:rsidP="00343D2B">
            <w:pPr>
              <w:rPr>
                <w:rFonts w:ascii="Arial" w:hAnsi="Arial" w:cs="Arial"/>
                <w:i/>
                <w:sz w:val="20"/>
                <w:szCs w:val="20"/>
              </w:rPr>
            </w:pPr>
            <w:r w:rsidRPr="00343D2B">
              <w:rPr>
                <w:rFonts w:ascii="Arial" w:hAnsi="Arial" w:cs="Arial"/>
                <w:i/>
                <w:sz w:val="20"/>
                <w:szCs w:val="20"/>
              </w:rPr>
              <w:t>Sau đó: ngày 01/10/2015 đơn vị làm thủ tục trả thẻ BHYT của ông Nguyễn Văn A và đã được cơ quan BHXH tiếp nhận. Trường hợp này cơ quan BHXH thực hiện thoái thu BHYT của ông</w:t>
            </w:r>
            <w:r w:rsidRPr="00343D2B">
              <w:rPr>
                <w:rFonts w:ascii="Arial" w:hAnsi="Arial" w:cs="Arial"/>
                <w:i/>
                <w:sz w:val="20"/>
                <w:szCs w:val="20"/>
                <w:lang w:val="en-US"/>
              </w:rPr>
              <w:t xml:space="preserve"> </w:t>
            </w:r>
            <w:r w:rsidRPr="00343D2B">
              <w:rPr>
                <w:rFonts w:ascii="Arial" w:hAnsi="Arial" w:cs="Arial"/>
                <w:i/>
                <w:sz w:val="20"/>
                <w:szCs w:val="20"/>
              </w:rPr>
              <w:t>A tháng 11 và 12 theo quy định.</w:t>
            </w:r>
          </w:p>
        </w:tc>
      </w:tr>
    </w:tbl>
    <w:p w:rsidR="00487D7C" w:rsidRPr="00343D2B" w:rsidRDefault="00487D7C" w:rsidP="00343D2B">
      <w:pPr>
        <w:rPr>
          <w:rFonts w:ascii="Arial" w:hAnsi="Arial" w:cs="Arial"/>
          <w:sz w:val="20"/>
          <w:szCs w:val="20"/>
          <w:lang w:val="en-US"/>
        </w:rPr>
      </w:pPr>
    </w:p>
    <w:sectPr w:rsidR="00487D7C" w:rsidRPr="00343D2B" w:rsidSect="00343D2B">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3"/>
        <w:w w:val="100"/>
        <w:position w:val="0"/>
        <w:sz w:val="23"/>
        <w:szCs w:val="23"/>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abstractNum>
  <w:abstractNum w:abstractNumId="3" w15:restartNumberingAfterBreak="0">
    <w:nsid w:val="00000007"/>
    <w:multiLevelType w:val="multilevel"/>
    <w:tmpl w:val="00000006"/>
    <w:lvl w:ilvl="0">
      <w:start w:val="7"/>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abstractNum>
  <w:abstractNum w:abstractNumId="4" w15:restartNumberingAfterBreak="0">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abstractNum>
  <w:abstractNum w:abstractNumId="6" w15:restartNumberingAfterBreak="0">
    <w:nsid w:val="0000000D"/>
    <w:multiLevelType w:val="multilevel"/>
    <w:tmpl w:val="0000000C"/>
    <w:lvl w:ilvl="0">
      <w:start w:val="2"/>
      <w:numFmt w:val="upperRoman"/>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1">
      <w:start w:val="2"/>
      <w:numFmt w:val="upperRoman"/>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2">
      <w:start w:val="2"/>
      <w:numFmt w:val="upperRoman"/>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3">
      <w:start w:val="2"/>
      <w:numFmt w:val="upperRoman"/>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4">
      <w:start w:val="2"/>
      <w:numFmt w:val="upperRoman"/>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5">
      <w:start w:val="2"/>
      <w:numFmt w:val="upperRoman"/>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6">
      <w:start w:val="2"/>
      <w:numFmt w:val="upperRoman"/>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7">
      <w:start w:val="2"/>
      <w:numFmt w:val="upperRoman"/>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8">
      <w:start w:val="2"/>
      <w:numFmt w:val="upperRoman"/>
      <w:lvlText w:val="%1."/>
      <w:lvlJc w:val="left"/>
      <w:rPr>
        <w:rFonts w:ascii="Times New Roman" w:hAnsi="Times New Roman" w:cs="Times New Roman"/>
        <w:b/>
        <w:bCs/>
        <w:i w:val="0"/>
        <w:iCs w:val="0"/>
        <w:smallCaps w:val="0"/>
        <w:strike w:val="0"/>
        <w:color w:val="000000"/>
        <w:spacing w:val="5"/>
        <w:w w:val="100"/>
        <w:position w:val="0"/>
        <w:sz w:val="23"/>
        <w:szCs w:val="23"/>
        <w:u w:val="none"/>
      </w:rPr>
    </w:lvl>
  </w:abstractNum>
  <w:abstractNum w:abstractNumId="7" w15:restartNumberingAfterBreak="0">
    <w:nsid w:val="0000000F"/>
    <w:multiLevelType w:val="multilevel"/>
    <w:tmpl w:val="0000000E"/>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23"/>
        <w:szCs w:val="23"/>
        <w:u w:val="none"/>
      </w:rPr>
    </w:lvl>
  </w:abstractNum>
  <w:abstractNum w:abstractNumId="8" w15:restartNumberingAfterBreak="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3"/>
        <w:szCs w:val="23"/>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87"/>
  <w:drawingGridVerticalSpacing w:val="181"/>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B3"/>
    <w:rsid w:val="0000254F"/>
    <w:rsid w:val="00046452"/>
    <w:rsid w:val="00051D08"/>
    <w:rsid w:val="00094235"/>
    <w:rsid w:val="000A09C5"/>
    <w:rsid w:val="000B2F80"/>
    <w:rsid w:val="00127B0A"/>
    <w:rsid w:val="001519D6"/>
    <w:rsid w:val="0015345C"/>
    <w:rsid w:val="0016620A"/>
    <w:rsid w:val="00187E98"/>
    <w:rsid w:val="001A482B"/>
    <w:rsid w:val="001B4184"/>
    <w:rsid w:val="00213703"/>
    <w:rsid w:val="002152B5"/>
    <w:rsid w:val="002551E8"/>
    <w:rsid w:val="00256292"/>
    <w:rsid w:val="00263103"/>
    <w:rsid w:val="002C2F78"/>
    <w:rsid w:val="002E55FF"/>
    <w:rsid w:val="00310B64"/>
    <w:rsid w:val="00317DAF"/>
    <w:rsid w:val="003377EE"/>
    <w:rsid w:val="00343D2B"/>
    <w:rsid w:val="00347F06"/>
    <w:rsid w:val="00375C7A"/>
    <w:rsid w:val="003841CE"/>
    <w:rsid w:val="00384C14"/>
    <w:rsid w:val="003864B8"/>
    <w:rsid w:val="003915A0"/>
    <w:rsid w:val="003D601E"/>
    <w:rsid w:val="003D6C09"/>
    <w:rsid w:val="003F6100"/>
    <w:rsid w:val="004100A1"/>
    <w:rsid w:val="00416382"/>
    <w:rsid w:val="0045783E"/>
    <w:rsid w:val="00460B62"/>
    <w:rsid w:val="004734B8"/>
    <w:rsid w:val="00487D7C"/>
    <w:rsid w:val="00493804"/>
    <w:rsid w:val="004D08F6"/>
    <w:rsid w:val="004D672E"/>
    <w:rsid w:val="004E1A33"/>
    <w:rsid w:val="00510E5F"/>
    <w:rsid w:val="0053199A"/>
    <w:rsid w:val="005352BB"/>
    <w:rsid w:val="00582C41"/>
    <w:rsid w:val="005831C0"/>
    <w:rsid w:val="005A184F"/>
    <w:rsid w:val="005C1BF1"/>
    <w:rsid w:val="005D4332"/>
    <w:rsid w:val="005D444A"/>
    <w:rsid w:val="005E1157"/>
    <w:rsid w:val="00631D23"/>
    <w:rsid w:val="00690EDB"/>
    <w:rsid w:val="006971F9"/>
    <w:rsid w:val="006B78E5"/>
    <w:rsid w:val="006D5DC4"/>
    <w:rsid w:val="00700BAF"/>
    <w:rsid w:val="00702A6A"/>
    <w:rsid w:val="00753EB3"/>
    <w:rsid w:val="00755A48"/>
    <w:rsid w:val="00756DE0"/>
    <w:rsid w:val="007703D5"/>
    <w:rsid w:val="007724BE"/>
    <w:rsid w:val="007A49EA"/>
    <w:rsid w:val="007A6BAF"/>
    <w:rsid w:val="007C5510"/>
    <w:rsid w:val="007D57B0"/>
    <w:rsid w:val="008065EE"/>
    <w:rsid w:val="00820A72"/>
    <w:rsid w:val="00824952"/>
    <w:rsid w:val="00824C37"/>
    <w:rsid w:val="0082736A"/>
    <w:rsid w:val="008636B8"/>
    <w:rsid w:val="008802B2"/>
    <w:rsid w:val="0088728D"/>
    <w:rsid w:val="00891BEF"/>
    <w:rsid w:val="008942A3"/>
    <w:rsid w:val="008A4D2A"/>
    <w:rsid w:val="008B5737"/>
    <w:rsid w:val="008C68B9"/>
    <w:rsid w:val="008C6B08"/>
    <w:rsid w:val="008F03C6"/>
    <w:rsid w:val="008F18A2"/>
    <w:rsid w:val="00926FDA"/>
    <w:rsid w:val="00931197"/>
    <w:rsid w:val="00943C1F"/>
    <w:rsid w:val="00946B45"/>
    <w:rsid w:val="009625F7"/>
    <w:rsid w:val="00962EC4"/>
    <w:rsid w:val="009851FD"/>
    <w:rsid w:val="00990174"/>
    <w:rsid w:val="009A3747"/>
    <w:rsid w:val="009B5F7B"/>
    <w:rsid w:val="009C7E86"/>
    <w:rsid w:val="009F6184"/>
    <w:rsid w:val="00A05572"/>
    <w:rsid w:val="00A057FC"/>
    <w:rsid w:val="00A065FE"/>
    <w:rsid w:val="00A7324E"/>
    <w:rsid w:val="00A95E75"/>
    <w:rsid w:val="00A95EB3"/>
    <w:rsid w:val="00A979C5"/>
    <w:rsid w:val="00AA4BF9"/>
    <w:rsid w:val="00AB5430"/>
    <w:rsid w:val="00B20876"/>
    <w:rsid w:val="00B3037F"/>
    <w:rsid w:val="00B30914"/>
    <w:rsid w:val="00B3139D"/>
    <w:rsid w:val="00B3599B"/>
    <w:rsid w:val="00B365BA"/>
    <w:rsid w:val="00B54FD5"/>
    <w:rsid w:val="00B901B2"/>
    <w:rsid w:val="00B95C00"/>
    <w:rsid w:val="00BD316A"/>
    <w:rsid w:val="00BE2E1D"/>
    <w:rsid w:val="00C175B5"/>
    <w:rsid w:val="00C212D3"/>
    <w:rsid w:val="00C537CB"/>
    <w:rsid w:val="00C53995"/>
    <w:rsid w:val="00C600C0"/>
    <w:rsid w:val="00C80804"/>
    <w:rsid w:val="00CB23CA"/>
    <w:rsid w:val="00CB4DAD"/>
    <w:rsid w:val="00D143D1"/>
    <w:rsid w:val="00D34598"/>
    <w:rsid w:val="00D846E3"/>
    <w:rsid w:val="00D9434E"/>
    <w:rsid w:val="00DA130F"/>
    <w:rsid w:val="00DA72C1"/>
    <w:rsid w:val="00DB003E"/>
    <w:rsid w:val="00DC0E9A"/>
    <w:rsid w:val="00DC5B84"/>
    <w:rsid w:val="00E51623"/>
    <w:rsid w:val="00E66292"/>
    <w:rsid w:val="00E775C6"/>
    <w:rsid w:val="00EB1DE8"/>
    <w:rsid w:val="00EB2662"/>
    <w:rsid w:val="00EE557C"/>
    <w:rsid w:val="00F14EB8"/>
    <w:rsid w:val="00F64813"/>
    <w:rsid w:val="00FB3A86"/>
    <w:rsid w:val="00FD6131"/>
    <w:rsid w:val="00FE7916"/>
    <w:rsid w:val="00FF4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24165D29-150F-4CC2-A0AE-06D2A037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link w:val="DefaultParagraphFontPara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1"/>
    <w:rPr>
      <w:rFonts w:ascii="Times New Roman" w:hAnsi="Times New Roman" w:cs="Times New Roman"/>
      <w:b/>
      <w:bCs/>
      <w:spacing w:val="5"/>
      <w:sz w:val="23"/>
      <w:szCs w:val="23"/>
      <w:u w:val="none"/>
    </w:rPr>
  </w:style>
  <w:style w:type="character" w:customStyle="1" w:styleId="Bodytext20">
    <w:name w:val="Body text (2)"/>
    <w:basedOn w:val="Bodytext2"/>
    <w:rPr>
      <w:rFonts w:ascii="Times New Roman" w:hAnsi="Times New Roman" w:cs="Times New Roman"/>
      <w:b/>
      <w:bCs/>
      <w:spacing w:val="5"/>
      <w:sz w:val="23"/>
      <w:szCs w:val="23"/>
      <w:u w:val="single"/>
    </w:rPr>
  </w:style>
  <w:style w:type="character" w:customStyle="1" w:styleId="Heading2">
    <w:name w:val="Heading #2_"/>
    <w:basedOn w:val="DefaultParagraphFont"/>
    <w:link w:val="Heading20"/>
    <w:rPr>
      <w:rFonts w:ascii="Times New Roman" w:hAnsi="Times New Roman" w:cs="Times New Roman"/>
      <w:i/>
      <w:iCs/>
      <w:spacing w:val="-2"/>
      <w:sz w:val="23"/>
      <w:szCs w:val="23"/>
      <w:u w:val="none"/>
    </w:rPr>
  </w:style>
  <w:style w:type="character" w:customStyle="1" w:styleId="Heading2NotItalic">
    <w:name w:val="Heading #2 + Not Italic"/>
    <w:aliases w:val="Spacing 0 pt"/>
    <w:basedOn w:val="Heading2"/>
    <w:rPr>
      <w:rFonts w:ascii="Times New Roman" w:hAnsi="Times New Roman" w:cs="Times New Roman"/>
      <w:i/>
      <w:iCs/>
      <w:spacing w:val="3"/>
      <w:sz w:val="23"/>
      <w:szCs w:val="23"/>
      <w:u w:val="none"/>
    </w:rPr>
  </w:style>
  <w:style w:type="character" w:customStyle="1" w:styleId="Bodytext3">
    <w:name w:val="Body text (3)_"/>
    <w:basedOn w:val="DefaultParagraphFont"/>
    <w:link w:val="Bodytext30"/>
    <w:rPr>
      <w:rFonts w:ascii="Times New Roman" w:hAnsi="Times New Roman" w:cs="Times New Roman"/>
      <w:b/>
      <w:bCs/>
      <w:spacing w:val="4"/>
      <w:sz w:val="18"/>
      <w:szCs w:val="18"/>
      <w:u w:val="none"/>
    </w:rPr>
  </w:style>
  <w:style w:type="character" w:customStyle="1" w:styleId="Bodytext">
    <w:name w:val="Body text_"/>
    <w:basedOn w:val="DefaultParagraphFont"/>
    <w:link w:val="Bodytext1"/>
    <w:rPr>
      <w:rFonts w:ascii="Times New Roman" w:hAnsi="Times New Roman" w:cs="Times New Roman"/>
      <w:spacing w:val="3"/>
      <w:sz w:val="23"/>
      <w:szCs w:val="23"/>
      <w:u w:val="none"/>
    </w:rPr>
  </w:style>
  <w:style w:type="character" w:customStyle="1" w:styleId="Heading3">
    <w:name w:val="Heading #3_"/>
    <w:basedOn w:val="DefaultParagraphFont"/>
    <w:link w:val="Heading30"/>
    <w:rPr>
      <w:rFonts w:ascii="Times New Roman" w:hAnsi="Times New Roman" w:cs="Times New Roman"/>
      <w:b/>
      <w:bCs/>
      <w:spacing w:val="5"/>
      <w:sz w:val="23"/>
      <w:szCs w:val="23"/>
      <w:u w:val="none"/>
    </w:rPr>
  </w:style>
  <w:style w:type="character" w:customStyle="1" w:styleId="BodytextBold">
    <w:name w:val="Body text + Bold"/>
    <w:aliases w:val="Spacing 0 pt18"/>
    <w:basedOn w:val="Bodytext"/>
    <w:rPr>
      <w:rFonts w:ascii="Times New Roman" w:hAnsi="Times New Roman" w:cs="Times New Roman"/>
      <w:b/>
      <w:bCs/>
      <w:spacing w:val="5"/>
      <w:sz w:val="23"/>
      <w:szCs w:val="23"/>
      <w:u w:val="none"/>
    </w:rPr>
  </w:style>
  <w:style w:type="character" w:customStyle="1" w:styleId="Bodytext145pt">
    <w:name w:val="Body text + 14.5 pt"/>
    <w:aliases w:val="Spacing 0 pt17"/>
    <w:basedOn w:val="Bodytext"/>
    <w:rPr>
      <w:rFonts w:ascii="Times New Roman" w:hAnsi="Times New Roman" w:cs="Times New Roman"/>
      <w:spacing w:val="0"/>
      <w:sz w:val="29"/>
      <w:szCs w:val="29"/>
      <w:u w:val="none"/>
    </w:rPr>
  </w:style>
  <w:style w:type="character" w:customStyle="1" w:styleId="BodytextItalic">
    <w:name w:val="Body text + Italic"/>
    <w:aliases w:val="Spacing 0 pt16"/>
    <w:basedOn w:val="Bodytext"/>
    <w:rPr>
      <w:rFonts w:ascii="Times New Roman" w:hAnsi="Times New Roman" w:cs="Times New Roman"/>
      <w:i/>
      <w:iCs/>
      <w:spacing w:val="-2"/>
      <w:sz w:val="23"/>
      <w:szCs w:val="23"/>
      <w:u w:val="none"/>
    </w:rPr>
  </w:style>
  <w:style w:type="character" w:customStyle="1" w:styleId="Bodytext4">
    <w:name w:val="Body text (4)_"/>
    <w:basedOn w:val="DefaultParagraphFont"/>
    <w:link w:val="Bodytext41"/>
    <w:rPr>
      <w:rFonts w:ascii="Times New Roman" w:hAnsi="Times New Roman" w:cs="Times New Roman"/>
      <w:i/>
      <w:iCs/>
      <w:spacing w:val="-2"/>
      <w:sz w:val="23"/>
      <w:szCs w:val="23"/>
      <w:u w:val="none"/>
    </w:rPr>
  </w:style>
  <w:style w:type="character" w:customStyle="1" w:styleId="Heading22">
    <w:name w:val="Heading #2 (2)_"/>
    <w:basedOn w:val="DefaultParagraphFont"/>
    <w:link w:val="Heading220"/>
    <w:rPr>
      <w:rFonts w:ascii="Times New Roman" w:hAnsi="Times New Roman" w:cs="Times New Roman"/>
      <w:spacing w:val="3"/>
      <w:sz w:val="23"/>
      <w:szCs w:val="23"/>
      <w:u w:val="none"/>
    </w:rPr>
  </w:style>
  <w:style w:type="character" w:customStyle="1" w:styleId="Bodytext34pt">
    <w:name w:val="Body text (3) + 4 pt"/>
    <w:aliases w:val="Not Bold,Italic,Spacing 0 pt15"/>
    <w:basedOn w:val="Bodytext3"/>
    <w:rPr>
      <w:rFonts w:ascii="Times New Roman" w:hAnsi="Times New Roman" w:cs="Times New Roman"/>
      <w:b/>
      <w:bCs/>
      <w:i/>
      <w:iCs/>
      <w:noProof/>
      <w:spacing w:val="0"/>
      <w:sz w:val="8"/>
      <w:szCs w:val="8"/>
      <w:u w:val="none"/>
    </w:rPr>
  </w:style>
  <w:style w:type="character" w:customStyle="1" w:styleId="Bodytext5">
    <w:name w:val="Body text (5)_"/>
    <w:basedOn w:val="DefaultParagraphFont"/>
    <w:link w:val="Bodytext50"/>
    <w:rPr>
      <w:rFonts w:ascii="Times New Roman" w:hAnsi="Times New Roman" w:cs="Times New Roman"/>
      <w:spacing w:val="4"/>
      <w:sz w:val="17"/>
      <w:szCs w:val="17"/>
      <w:u w:val="none"/>
    </w:rPr>
  </w:style>
  <w:style w:type="character" w:customStyle="1" w:styleId="Bodytext0">
    <w:name w:val="Body text"/>
    <w:basedOn w:val="Bodytext"/>
    <w:rPr>
      <w:rFonts w:ascii="Times New Roman" w:hAnsi="Times New Roman" w:cs="Times New Roman"/>
      <w:spacing w:val="3"/>
      <w:sz w:val="23"/>
      <w:szCs w:val="23"/>
      <w:u w:val="none"/>
    </w:rPr>
  </w:style>
  <w:style w:type="character" w:customStyle="1" w:styleId="Bodytext2Spacing1pt">
    <w:name w:val="Body text (2) + Spacing 1 pt"/>
    <w:basedOn w:val="Bodytext2"/>
    <w:rPr>
      <w:rFonts w:ascii="Times New Roman" w:hAnsi="Times New Roman" w:cs="Times New Roman"/>
      <w:b/>
      <w:bCs/>
      <w:spacing w:val="34"/>
      <w:sz w:val="23"/>
      <w:szCs w:val="23"/>
      <w:u w:val="none"/>
    </w:rPr>
  </w:style>
  <w:style w:type="character" w:customStyle="1" w:styleId="Bodytext6">
    <w:name w:val="Body text (6)_"/>
    <w:basedOn w:val="DefaultParagraphFont"/>
    <w:link w:val="Bodytext61"/>
    <w:rPr>
      <w:rFonts w:ascii="Times New Roman" w:hAnsi="Times New Roman" w:cs="Times New Roman"/>
      <w:b/>
      <w:bCs/>
      <w:spacing w:val="23"/>
      <w:sz w:val="15"/>
      <w:szCs w:val="15"/>
      <w:u w:val="none"/>
    </w:rPr>
  </w:style>
  <w:style w:type="character" w:customStyle="1" w:styleId="Bodytext60">
    <w:name w:val="Body text (6)"/>
    <w:basedOn w:val="Bodytext6"/>
    <w:rPr>
      <w:rFonts w:ascii="Times New Roman" w:hAnsi="Times New Roman" w:cs="Times New Roman"/>
      <w:b/>
      <w:bCs/>
      <w:spacing w:val="23"/>
      <w:sz w:val="15"/>
      <w:szCs w:val="15"/>
      <w:u w:val="none"/>
    </w:rPr>
  </w:style>
  <w:style w:type="character" w:customStyle="1" w:styleId="Heading1">
    <w:name w:val="Heading #1_"/>
    <w:basedOn w:val="DefaultParagraphFont"/>
    <w:link w:val="Heading10"/>
    <w:rPr>
      <w:rFonts w:ascii="Times New Roman" w:hAnsi="Times New Roman" w:cs="Times New Roman"/>
      <w:b/>
      <w:bCs/>
      <w:spacing w:val="5"/>
      <w:sz w:val="23"/>
      <w:szCs w:val="23"/>
      <w:u w:val="none"/>
    </w:rPr>
  </w:style>
  <w:style w:type="character" w:customStyle="1" w:styleId="Bodytext40">
    <w:name w:val="Body text (4)"/>
    <w:basedOn w:val="Bodytext4"/>
    <w:rPr>
      <w:rFonts w:ascii="Times New Roman" w:hAnsi="Times New Roman" w:cs="Times New Roman"/>
      <w:i/>
      <w:iCs/>
      <w:spacing w:val="-2"/>
      <w:sz w:val="23"/>
      <w:szCs w:val="23"/>
      <w:u w:val="single"/>
    </w:rPr>
  </w:style>
  <w:style w:type="character" w:customStyle="1" w:styleId="Bodytext4NotItalic">
    <w:name w:val="Body text (4) + Not Italic"/>
    <w:aliases w:val="Spacing 0 pt14"/>
    <w:basedOn w:val="Bodytext4"/>
    <w:rPr>
      <w:rFonts w:ascii="Times New Roman" w:hAnsi="Times New Roman" w:cs="Times New Roman"/>
      <w:i/>
      <w:iCs/>
      <w:spacing w:val="3"/>
      <w:sz w:val="23"/>
      <w:szCs w:val="23"/>
      <w:u w:val="none"/>
    </w:rPr>
  </w:style>
  <w:style w:type="character" w:customStyle="1" w:styleId="Heading4">
    <w:name w:val="Heading #4_"/>
    <w:basedOn w:val="DefaultParagraphFont"/>
    <w:link w:val="Heading40"/>
    <w:rPr>
      <w:rFonts w:ascii="Times New Roman" w:hAnsi="Times New Roman" w:cs="Times New Roman"/>
      <w:spacing w:val="3"/>
      <w:sz w:val="23"/>
      <w:szCs w:val="23"/>
      <w:u w:val="none"/>
    </w:rPr>
  </w:style>
  <w:style w:type="character" w:customStyle="1" w:styleId="Heading42">
    <w:name w:val="Heading #4 (2)_"/>
    <w:basedOn w:val="DefaultParagraphFont"/>
    <w:link w:val="Heading420"/>
    <w:rPr>
      <w:rFonts w:ascii="Times New Roman" w:hAnsi="Times New Roman" w:cs="Times New Roman"/>
      <w:b/>
      <w:bCs/>
      <w:spacing w:val="5"/>
      <w:sz w:val="23"/>
      <w:szCs w:val="23"/>
      <w:u w:val="none"/>
    </w:rPr>
  </w:style>
  <w:style w:type="character" w:customStyle="1" w:styleId="Bodytext22">
    <w:name w:val="Body text (2)2"/>
    <w:basedOn w:val="Bodytext2"/>
    <w:rPr>
      <w:rFonts w:ascii="Times New Roman" w:hAnsi="Times New Roman" w:cs="Times New Roman"/>
      <w:b/>
      <w:bCs/>
      <w:spacing w:val="5"/>
      <w:sz w:val="23"/>
      <w:szCs w:val="23"/>
      <w:u w:val="none"/>
    </w:rPr>
  </w:style>
  <w:style w:type="character" w:customStyle="1" w:styleId="Bodytext85pt">
    <w:name w:val="Body text + 8.5 pt"/>
    <w:aliases w:val="Bold,Spacing 0 pt13"/>
    <w:basedOn w:val="Bodytext"/>
    <w:rPr>
      <w:rFonts w:ascii="Times New Roman" w:hAnsi="Times New Roman" w:cs="Times New Roman"/>
      <w:b/>
      <w:bCs/>
      <w:spacing w:val="6"/>
      <w:sz w:val="17"/>
      <w:szCs w:val="17"/>
      <w:u w:val="none"/>
    </w:rPr>
  </w:style>
  <w:style w:type="character" w:customStyle="1" w:styleId="Bodytext85pt8">
    <w:name w:val="Body text + 8.5 pt8"/>
    <w:aliases w:val="Spacing 0 pt12"/>
    <w:basedOn w:val="Bodytext"/>
    <w:rPr>
      <w:rFonts w:ascii="Times New Roman" w:hAnsi="Times New Roman" w:cs="Times New Roman"/>
      <w:spacing w:val="4"/>
      <w:sz w:val="17"/>
      <w:szCs w:val="17"/>
      <w:u w:val="none"/>
    </w:rPr>
  </w:style>
  <w:style w:type="character" w:customStyle="1" w:styleId="Bodytext85pt7">
    <w:name w:val="Body text + 8.5 pt7"/>
    <w:aliases w:val="Bold3,Spacing 0 pt11"/>
    <w:basedOn w:val="Bodytext"/>
    <w:rPr>
      <w:rFonts w:ascii="Times New Roman" w:hAnsi="Times New Roman" w:cs="Times New Roman"/>
      <w:b/>
      <w:bCs/>
      <w:spacing w:val="6"/>
      <w:sz w:val="17"/>
      <w:szCs w:val="17"/>
      <w:u w:val="none"/>
    </w:rPr>
  </w:style>
  <w:style w:type="character" w:customStyle="1" w:styleId="Bodytext85pt6">
    <w:name w:val="Body text + 8.5 pt6"/>
    <w:aliases w:val="Spacing 0 pt10"/>
    <w:basedOn w:val="Bodytext"/>
    <w:rPr>
      <w:rFonts w:ascii="Times New Roman" w:hAnsi="Times New Roman" w:cs="Times New Roman"/>
      <w:spacing w:val="4"/>
      <w:sz w:val="17"/>
      <w:szCs w:val="17"/>
      <w:u w:val="none"/>
    </w:rPr>
  </w:style>
  <w:style w:type="character" w:customStyle="1" w:styleId="Bodytext85pt5">
    <w:name w:val="Body text + 8.5 pt5"/>
    <w:aliases w:val="Italic2,Spacing 0 pt9"/>
    <w:basedOn w:val="Bodytext"/>
    <w:rPr>
      <w:rFonts w:ascii="Times New Roman" w:hAnsi="Times New Roman" w:cs="Times New Roman"/>
      <w:i/>
      <w:iCs/>
      <w:spacing w:val="3"/>
      <w:sz w:val="17"/>
      <w:szCs w:val="17"/>
      <w:u w:val="none"/>
    </w:rPr>
  </w:style>
  <w:style w:type="character" w:customStyle="1" w:styleId="Bodytext85pt4">
    <w:name w:val="Body text + 8.5 pt4"/>
    <w:aliases w:val="Italic1,Spacing 0 pt8"/>
    <w:basedOn w:val="Bodytext"/>
    <w:rPr>
      <w:rFonts w:ascii="Times New Roman" w:hAnsi="Times New Roman" w:cs="Times New Roman"/>
      <w:i/>
      <w:iCs/>
      <w:spacing w:val="-3"/>
      <w:sz w:val="17"/>
      <w:szCs w:val="17"/>
      <w:u w:val="none"/>
    </w:rPr>
  </w:style>
  <w:style w:type="character" w:customStyle="1" w:styleId="Bodytext75pt">
    <w:name w:val="Body text + 7.5 pt"/>
    <w:aliases w:val="Bold2,Spacing 0 pt7"/>
    <w:basedOn w:val="Bodytext"/>
    <w:rPr>
      <w:rFonts w:ascii="Times New Roman" w:hAnsi="Times New Roman" w:cs="Times New Roman"/>
      <w:b/>
      <w:bCs/>
      <w:spacing w:val="7"/>
      <w:sz w:val="15"/>
      <w:szCs w:val="15"/>
      <w:u w:val="none"/>
    </w:rPr>
  </w:style>
  <w:style w:type="character" w:customStyle="1" w:styleId="Bodytext75pt1">
    <w:name w:val="Body text + 7.5 pt1"/>
    <w:aliases w:val="Bold1,Spacing 0 pt6"/>
    <w:basedOn w:val="Bodytext"/>
    <w:rPr>
      <w:rFonts w:ascii="Times New Roman" w:hAnsi="Times New Roman" w:cs="Times New Roman"/>
      <w:b/>
      <w:bCs/>
      <w:spacing w:val="4"/>
      <w:sz w:val="15"/>
      <w:szCs w:val="15"/>
      <w:u w:val="none"/>
    </w:rPr>
  </w:style>
  <w:style w:type="character" w:customStyle="1" w:styleId="Bodytext85pt3">
    <w:name w:val="Body text + 8.5 pt3"/>
    <w:aliases w:val="Spacing 0 pt5"/>
    <w:basedOn w:val="Bodytext"/>
    <w:rPr>
      <w:rFonts w:ascii="Times New Roman" w:hAnsi="Times New Roman" w:cs="Times New Roman"/>
      <w:spacing w:val="4"/>
      <w:sz w:val="17"/>
      <w:szCs w:val="17"/>
      <w:u w:val="none"/>
    </w:rPr>
  </w:style>
  <w:style w:type="character" w:customStyle="1" w:styleId="Bodytext10pt">
    <w:name w:val="Body text + 10 pt"/>
    <w:aliases w:val="Spacing 0 pt4"/>
    <w:basedOn w:val="Bodytext"/>
    <w:rPr>
      <w:rFonts w:ascii="Times New Roman" w:hAnsi="Times New Roman" w:cs="Times New Roman"/>
      <w:noProof/>
      <w:spacing w:val="0"/>
      <w:sz w:val="20"/>
      <w:szCs w:val="20"/>
      <w:u w:val="none"/>
    </w:rPr>
  </w:style>
  <w:style w:type="character" w:customStyle="1" w:styleId="Bodytext45pt">
    <w:name w:val="Body text + 4.5 pt"/>
    <w:aliases w:val="Spacing 0 pt3"/>
    <w:basedOn w:val="Bodytext"/>
    <w:rPr>
      <w:rFonts w:ascii="Times New Roman" w:hAnsi="Times New Roman" w:cs="Times New Roman"/>
      <w:spacing w:val="-8"/>
      <w:sz w:val="9"/>
      <w:szCs w:val="9"/>
      <w:u w:val="none"/>
    </w:rPr>
  </w:style>
  <w:style w:type="character" w:customStyle="1" w:styleId="Bodytext85pt2">
    <w:name w:val="Body text + 8.5 pt2"/>
    <w:aliases w:val="Spacing 0 pt2"/>
    <w:basedOn w:val="Bodytext"/>
    <w:rPr>
      <w:rFonts w:ascii="Times New Roman" w:hAnsi="Times New Roman" w:cs="Times New Roman"/>
      <w:spacing w:val="4"/>
      <w:sz w:val="17"/>
      <w:szCs w:val="17"/>
      <w:u w:val="none"/>
    </w:rPr>
  </w:style>
  <w:style w:type="character" w:customStyle="1" w:styleId="Bodytext85pt1">
    <w:name w:val="Body text + 8.5 pt1"/>
    <w:aliases w:val="Spacing 0 pt1"/>
    <w:basedOn w:val="Bodytext"/>
    <w:rPr>
      <w:rFonts w:ascii="Times New Roman" w:hAnsi="Times New Roman" w:cs="Times New Roman"/>
      <w:noProof/>
      <w:spacing w:val="4"/>
      <w:sz w:val="17"/>
      <w:szCs w:val="17"/>
      <w:u w:val="none"/>
    </w:rPr>
  </w:style>
  <w:style w:type="paragraph" w:customStyle="1" w:styleId="Bodytext21">
    <w:name w:val="Body text (2)1"/>
    <w:basedOn w:val="Normal"/>
    <w:link w:val="Bodytext2"/>
    <w:pPr>
      <w:shd w:val="clear" w:color="auto" w:fill="FFFFFF"/>
      <w:spacing w:after="180" w:line="341" w:lineRule="exact"/>
    </w:pPr>
    <w:rPr>
      <w:rFonts w:ascii="Times New Roman" w:hAnsi="Times New Roman" w:cs="Times New Roman"/>
      <w:b/>
      <w:bCs/>
      <w:color w:val="auto"/>
      <w:spacing w:val="5"/>
      <w:sz w:val="23"/>
      <w:szCs w:val="23"/>
      <w:lang w:eastAsia="en-US"/>
    </w:rPr>
  </w:style>
  <w:style w:type="paragraph" w:customStyle="1" w:styleId="Heading20">
    <w:name w:val="Heading #2"/>
    <w:basedOn w:val="Normal"/>
    <w:link w:val="Heading2"/>
    <w:pPr>
      <w:shd w:val="clear" w:color="auto" w:fill="FFFFFF"/>
      <w:spacing w:before="180" w:after="60" w:line="240" w:lineRule="atLeast"/>
      <w:jc w:val="both"/>
      <w:outlineLvl w:val="1"/>
    </w:pPr>
    <w:rPr>
      <w:rFonts w:ascii="Times New Roman" w:hAnsi="Times New Roman" w:cs="Times New Roman"/>
      <w:i/>
      <w:iCs/>
      <w:color w:val="auto"/>
      <w:spacing w:val="-2"/>
      <w:sz w:val="23"/>
      <w:szCs w:val="23"/>
      <w:lang w:eastAsia="en-US"/>
    </w:rPr>
  </w:style>
  <w:style w:type="paragraph" w:customStyle="1" w:styleId="Bodytext30">
    <w:name w:val="Body text (3)"/>
    <w:basedOn w:val="Normal"/>
    <w:link w:val="Bodytext3"/>
    <w:pPr>
      <w:shd w:val="clear" w:color="auto" w:fill="FFFFFF"/>
      <w:spacing w:before="60" w:line="288" w:lineRule="exact"/>
    </w:pPr>
    <w:rPr>
      <w:rFonts w:ascii="Times New Roman" w:hAnsi="Times New Roman" w:cs="Times New Roman"/>
      <w:b/>
      <w:bCs/>
      <w:color w:val="auto"/>
      <w:spacing w:val="4"/>
      <w:sz w:val="18"/>
      <w:szCs w:val="18"/>
      <w:lang w:eastAsia="en-US"/>
    </w:rPr>
  </w:style>
  <w:style w:type="paragraph" w:customStyle="1" w:styleId="Bodytext1">
    <w:name w:val="Body text1"/>
    <w:basedOn w:val="Normal"/>
    <w:link w:val="Bodytext"/>
    <w:pPr>
      <w:shd w:val="clear" w:color="auto" w:fill="FFFFFF"/>
      <w:spacing w:before="180" w:after="180" w:line="341" w:lineRule="exact"/>
      <w:ind w:hanging="1140"/>
    </w:pPr>
    <w:rPr>
      <w:rFonts w:ascii="Times New Roman" w:hAnsi="Times New Roman" w:cs="Times New Roman"/>
      <w:color w:val="auto"/>
      <w:spacing w:val="3"/>
      <w:sz w:val="23"/>
      <w:szCs w:val="23"/>
      <w:lang w:eastAsia="en-US"/>
    </w:rPr>
  </w:style>
  <w:style w:type="paragraph" w:customStyle="1" w:styleId="Heading30">
    <w:name w:val="Heading #3"/>
    <w:basedOn w:val="Normal"/>
    <w:link w:val="Heading3"/>
    <w:pPr>
      <w:shd w:val="clear" w:color="auto" w:fill="FFFFFF"/>
      <w:spacing w:line="322" w:lineRule="exact"/>
      <w:ind w:firstLine="500"/>
      <w:jc w:val="both"/>
      <w:outlineLvl w:val="2"/>
    </w:pPr>
    <w:rPr>
      <w:rFonts w:ascii="Times New Roman" w:hAnsi="Times New Roman" w:cs="Times New Roman"/>
      <w:b/>
      <w:bCs/>
      <w:color w:val="auto"/>
      <w:spacing w:val="5"/>
      <w:sz w:val="23"/>
      <w:szCs w:val="23"/>
      <w:lang w:eastAsia="en-US"/>
    </w:rPr>
  </w:style>
  <w:style w:type="paragraph" w:customStyle="1" w:styleId="Bodytext41">
    <w:name w:val="Body text (4)1"/>
    <w:basedOn w:val="Normal"/>
    <w:link w:val="Bodytext4"/>
    <w:pPr>
      <w:shd w:val="clear" w:color="auto" w:fill="FFFFFF"/>
      <w:spacing w:line="317" w:lineRule="exact"/>
    </w:pPr>
    <w:rPr>
      <w:rFonts w:ascii="Times New Roman" w:hAnsi="Times New Roman" w:cs="Times New Roman"/>
      <w:i/>
      <w:iCs/>
      <w:color w:val="auto"/>
      <w:spacing w:val="-2"/>
      <w:sz w:val="23"/>
      <w:szCs w:val="23"/>
      <w:lang w:eastAsia="en-US"/>
    </w:rPr>
  </w:style>
  <w:style w:type="paragraph" w:customStyle="1" w:styleId="Heading220">
    <w:name w:val="Heading #2 (2)"/>
    <w:basedOn w:val="Normal"/>
    <w:link w:val="Heading22"/>
    <w:pPr>
      <w:shd w:val="clear" w:color="auto" w:fill="FFFFFF"/>
      <w:spacing w:line="317" w:lineRule="exact"/>
      <w:ind w:firstLine="520"/>
      <w:jc w:val="both"/>
      <w:outlineLvl w:val="1"/>
    </w:pPr>
    <w:rPr>
      <w:rFonts w:ascii="Times New Roman" w:hAnsi="Times New Roman" w:cs="Times New Roman"/>
      <w:color w:val="auto"/>
      <w:spacing w:val="3"/>
      <w:sz w:val="23"/>
      <w:szCs w:val="23"/>
      <w:lang w:eastAsia="en-US"/>
    </w:rPr>
  </w:style>
  <w:style w:type="paragraph" w:customStyle="1" w:styleId="Bodytext50">
    <w:name w:val="Body text (5)"/>
    <w:basedOn w:val="Normal"/>
    <w:link w:val="Bodytext5"/>
    <w:pPr>
      <w:shd w:val="clear" w:color="auto" w:fill="FFFFFF"/>
      <w:spacing w:line="264" w:lineRule="exact"/>
      <w:jc w:val="both"/>
    </w:pPr>
    <w:rPr>
      <w:rFonts w:ascii="Times New Roman" w:hAnsi="Times New Roman" w:cs="Times New Roman"/>
      <w:color w:val="auto"/>
      <w:spacing w:val="4"/>
      <w:sz w:val="17"/>
      <w:szCs w:val="17"/>
      <w:lang w:eastAsia="en-US"/>
    </w:rPr>
  </w:style>
  <w:style w:type="paragraph" w:customStyle="1" w:styleId="Bodytext61">
    <w:name w:val="Body text (6)1"/>
    <w:basedOn w:val="Normal"/>
    <w:link w:val="Bodytext6"/>
    <w:pPr>
      <w:shd w:val="clear" w:color="auto" w:fill="FFFFFF"/>
      <w:spacing w:after="60" w:line="240" w:lineRule="atLeast"/>
      <w:jc w:val="both"/>
    </w:pPr>
    <w:rPr>
      <w:rFonts w:ascii="Times New Roman" w:hAnsi="Times New Roman" w:cs="Times New Roman"/>
      <w:b/>
      <w:bCs/>
      <w:color w:val="auto"/>
      <w:spacing w:val="23"/>
      <w:sz w:val="15"/>
      <w:szCs w:val="15"/>
      <w:lang w:eastAsia="en-US"/>
    </w:rPr>
  </w:style>
  <w:style w:type="paragraph" w:customStyle="1" w:styleId="Heading10">
    <w:name w:val="Heading #1"/>
    <w:basedOn w:val="Normal"/>
    <w:link w:val="Heading1"/>
    <w:pPr>
      <w:shd w:val="clear" w:color="auto" w:fill="FFFFFF"/>
      <w:spacing w:line="394" w:lineRule="exact"/>
      <w:jc w:val="both"/>
      <w:outlineLvl w:val="0"/>
    </w:pPr>
    <w:rPr>
      <w:rFonts w:ascii="Times New Roman" w:hAnsi="Times New Roman" w:cs="Times New Roman"/>
      <w:b/>
      <w:bCs/>
      <w:color w:val="auto"/>
      <w:spacing w:val="5"/>
      <w:sz w:val="23"/>
      <w:szCs w:val="23"/>
      <w:lang w:eastAsia="en-US"/>
    </w:rPr>
  </w:style>
  <w:style w:type="paragraph" w:customStyle="1" w:styleId="Heading40">
    <w:name w:val="Heading #4"/>
    <w:basedOn w:val="Normal"/>
    <w:link w:val="Heading4"/>
    <w:pPr>
      <w:shd w:val="clear" w:color="auto" w:fill="FFFFFF"/>
      <w:spacing w:line="408" w:lineRule="exact"/>
      <w:ind w:firstLine="500"/>
      <w:jc w:val="both"/>
      <w:outlineLvl w:val="3"/>
    </w:pPr>
    <w:rPr>
      <w:rFonts w:ascii="Times New Roman" w:hAnsi="Times New Roman" w:cs="Times New Roman"/>
      <w:color w:val="auto"/>
      <w:spacing w:val="3"/>
      <w:sz w:val="23"/>
      <w:szCs w:val="23"/>
      <w:lang w:eastAsia="en-US"/>
    </w:rPr>
  </w:style>
  <w:style w:type="paragraph" w:customStyle="1" w:styleId="Heading420">
    <w:name w:val="Heading #4 (2)"/>
    <w:basedOn w:val="Normal"/>
    <w:link w:val="Heading42"/>
    <w:pPr>
      <w:shd w:val="clear" w:color="auto" w:fill="FFFFFF"/>
      <w:spacing w:after="60" w:line="374" w:lineRule="exact"/>
      <w:jc w:val="both"/>
      <w:outlineLvl w:val="3"/>
    </w:pPr>
    <w:rPr>
      <w:rFonts w:ascii="Times New Roman" w:hAnsi="Times New Roman" w:cs="Times New Roman"/>
      <w:b/>
      <w:bCs/>
      <w:color w:val="auto"/>
      <w:spacing w:val="5"/>
      <w:sz w:val="23"/>
      <w:szCs w:val="23"/>
      <w:lang w:eastAsia="en-US"/>
    </w:rPr>
  </w:style>
  <w:style w:type="paragraph" w:customStyle="1" w:styleId="DefaultParagraphFontParaCharCharCharCharChar">
    <w:name w:val="Default Paragraph Font Para Char Char Char Char Char"/>
    <w:link w:val="DefaultParagraphFont"/>
    <w:autoRedefine/>
    <w:rsid w:val="00755A48"/>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2628</Words>
  <Characters>14983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17576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subject/>
  <dc:creator>LawSoft</dc:creator>
  <cp:keywords/>
  <dc:description>www.thuvienphapluat.vn</dc:description>
  <cp:lastModifiedBy>admin</cp:lastModifiedBy>
  <cp:revision>4</cp:revision>
  <dcterms:created xsi:type="dcterms:W3CDTF">2024-05-06T06:57:00Z</dcterms:created>
  <dcterms:modified xsi:type="dcterms:W3CDTF">2024-05-06T07:04:00Z</dcterms:modified>
  <cp:category/>
</cp:coreProperties>
</file>