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BAA25" w14:textId="660D7720" w:rsidR="00E3487C" w:rsidRDefault="00E3487C" w:rsidP="00CF3202">
      <w:pPr>
        <w:spacing w:after="0" w:line="264" w:lineRule="auto"/>
        <w:jc w:val="center"/>
        <w:rPr>
          <w:b/>
        </w:rPr>
      </w:pPr>
      <w:r>
        <w:rPr>
          <w:b/>
        </w:rPr>
        <w:t>ĐỀ CƯƠNG</w:t>
      </w:r>
    </w:p>
    <w:p w14:paraId="37051D07" w14:textId="3417D7CE" w:rsidR="00FF2E8F" w:rsidRPr="00E3487C" w:rsidRDefault="008760E0" w:rsidP="00CF3202">
      <w:pPr>
        <w:spacing w:after="0" w:line="264" w:lineRule="auto"/>
        <w:jc w:val="center"/>
        <w:rPr>
          <w:b/>
          <w:i/>
        </w:rPr>
      </w:pPr>
      <w:r w:rsidRPr="008760E0">
        <w:rPr>
          <w:b/>
        </w:rPr>
        <w:t>P</w:t>
      </w:r>
      <w:r w:rsidR="00E3487C">
        <w:rPr>
          <w:b/>
        </w:rPr>
        <w:t xml:space="preserve">hương án phát triển hạ tầng Thông tin và Truyền thông; mạng lưới cơ sở báo chí, phát thanh, truyền hình, thông tin điện tử, cơ sở xuất bản báo chí tỉnh thời kỳ </w:t>
      </w:r>
      <w:r w:rsidRPr="008760E0">
        <w:rPr>
          <w:b/>
        </w:rPr>
        <w:t>2021</w:t>
      </w:r>
      <w:r w:rsidR="00E3487C">
        <w:rPr>
          <w:b/>
        </w:rPr>
        <w:t xml:space="preserve"> -</w:t>
      </w:r>
      <w:r w:rsidRPr="008760E0">
        <w:rPr>
          <w:b/>
        </w:rPr>
        <w:t xml:space="preserve"> 2030, </w:t>
      </w:r>
      <w:r w:rsidR="00E3487C">
        <w:rPr>
          <w:b/>
        </w:rPr>
        <w:t>tầm nhìn đến năm</w:t>
      </w:r>
      <w:r w:rsidRPr="008760E0">
        <w:rPr>
          <w:b/>
        </w:rPr>
        <w:t xml:space="preserve"> 2050</w:t>
      </w:r>
      <w:r w:rsidR="00E3487C">
        <w:rPr>
          <w:b/>
        </w:rPr>
        <w:t xml:space="preserve"> </w:t>
      </w:r>
      <w:r w:rsidR="00E3487C" w:rsidRPr="00CF3202">
        <w:rPr>
          <w:b/>
          <w:i/>
        </w:rPr>
        <w:t>(Tích hợp vào Quy hoạch tỉnh Bình Thuận thời kỳ 2021 - 2030, tầm nhìn đến năm 2050)</w:t>
      </w:r>
    </w:p>
    <w:p w14:paraId="1A98DD1A" w14:textId="77777777" w:rsidR="00CF3202" w:rsidRPr="00CA38D0" w:rsidRDefault="00CF3202" w:rsidP="00CF3202">
      <w:pPr>
        <w:widowControl w:val="0"/>
        <w:autoSpaceDE w:val="0"/>
        <w:autoSpaceDN w:val="0"/>
        <w:adjustRightInd w:val="0"/>
        <w:spacing w:after="0" w:line="264" w:lineRule="auto"/>
        <w:jc w:val="center"/>
        <w:rPr>
          <w:i/>
          <w:szCs w:val="28"/>
        </w:rPr>
      </w:pPr>
      <w:r>
        <w:rPr>
          <w:i/>
          <w:szCs w:val="28"/>
        </w:rPr>
        <w:t>-----------</w:t>
      </w:r>
    </w:p>
    <w:p w14:paraId="7566FF24" w14:textId="5E13522F" w:rsidR="00CF3202" w:rsidRPr="009E49B3" w:rsidRDefault="00CF3202" w:rsidP="00CF3202">
      <w:pPr>
        <w:widowControl w:val="0"/>
        <w:autoSpaceDE w:val="0"/>
        <w:autoSpaceDN w:val="0"/>
        <w:adjustRightInd w:val="0"/>
        <w:spacing w:after="0" w:line="264" w:lineRule="auto"/>
        <w:jc w:val="center"/>
        <w:rPr>
          <w:i/>
          <w:szCs w:val="28"/>
        </w:rPr>
      </w:pPr>
      <w:r w:rsidRPr="009E49B3">
        <w:rPr>
          <w:i/>
          <w:szCs w:val="28"/>
        </w:rPr>
        <w:t xml:space="preserve">(Ban hành kèm theo Quyết định số  </w:t>
      </w:r>
      <w:r w:rsidR="00BF3892">
        <w:rPr>
          <w:i/>
          <w:szCs w:val="28"/>
        </w:rPr>
        <w:t>1796</w:t>
      </w:r>
      <w:r w:rsidRPr="009E49B3">
        <w:rPr>
          <w:i/>
          <w:szCs w:val="28"/>
        </w:rPr>
        <w:t xml:space="preserve">  /QĐ-UBND ngày </w:t>
      </w:r>
      <w:r w:rsidR="00BF3892">
        <w:rPr>
          <w:i/>
          <w:szCs w:val="28"/>
        </w:rPr>
        <w:t>05</w:t>
      </w:r>
      <w:r w:rsidRPr="009E49B3">
        <w:rPr>
          <w:i/>
          <w:szCs w:val="28"/>
        </w:rPr>
        <w:t xml:space="preserve"> /</w:t>
      </w:r>
      <w:r w:rsidR="00BF3892">
        <w:rPr>
          <w:i/>
          <w:szCs w:val="28"/>
        </w:rPr>
        <w:t>8</w:t>
      </w:r>
      <w:bookmarkStart w:id="0" w:name="_GoBack"/>
      <w:bookmarkEnd w:id="0"/>
      <w:r w:rsidRPr="009E49B3">
        <w:rPr>
          <w:i/>
          <w:szCs w:val="28"/>
        </w:rPr>
        <w:t xml:space="preserve">/2020 </w:t>
      </w:r>
    </w:p>
    <w:p w14:paraId="0B56F9F9" w14:textId="77777777" w:rsidR="00CF3202" w:rsidRPr="009E49B3" w:rsidRDefault="00CF3202" w:rsidP="00CF3202">
      <w:pPr>
        <w:widowControl w:val="0"/>
        <w:autoSpaceDE w:val="0"/>
        <w:autoSpaceDN w:val="0"/>
        <w:adjustRightInd w:val="0"/>
        <w:spacing w:after="0" w:line="264" w:lineRule="auto"/>
        <w:jc w:val="center"/>
        <w:rPr>
          <w:szCs w:val="28"/>
        </w:rPr>
      </w:pPr>
      <w:r w:rsidRPr="009E49B3">
        <w:rPr>
          <w:i/>
          <w:szCs w:val="28"/>
        </w:rPr>
        <w:t>của Chủ tịch Ủy ban nhân dân tỉnh)</w:t>
      </w:r>
    </w:p>
    <w:p w14:paraId="5B789FA7" w14:textId="77777777" w:rsidR="00CF3202" w:rsidRDefault="0082466F" w:rsidP="00255C9E">
      <w:pPr>
        <w:spacing w:after="0" w:line="300" w:lineRule="auto"/>
        <w:jc w:val="both"/>
        <w:rPr>
          <w:b/>
        </w:rPr>
      </w:pPr>
      <w:r>
        <w:rPr>
          <w:b/>
        </w:rPr>
        <w:tab/>
      </w:r>
    </w:p>
    <w:p w14:paraId="2EC59587" w14:textId="77777777" w:rsidR="00CF3202" w:rsidRDefault="0082466F" w:rsidP="00B67BC9">
      <w:pPr>
        <w:spacing w:before="120" w:after="0" w:line="264" w:lineRule="auto"/>
        <w:ind w:firstLine="709"/>
        <w:jc w:val="both"/>
        <w:rPr>
          <w:b/>
        </w:rPr>
      </w:pPr>
      <w:r>
        <w:rPr>
          <w:b/>
        </w:rPr>
        <w:t>I. C</w:t>
      </w:r>
      <w:r w:rsidR="00CF3202">
        <w:rPr>
          <w:b/>
        </w:rPr>
        <w:t>ĂN CỨ PHÁP LÝ</w:t>
      </w:r>
    </w:p>
    <w:p w14:paraId="65F50B6A" w14:textId="001B22C8" w:rsidR="00CF3202" w:rsidRDefault="0082466F" w:rsidP="00B67BC9">
      <w:pPr>
        <w:spacing w:before="120" w:after="0" w:line="264" w:lineRule="auto"/>
        <w:ind w:firstLine="709"/>
        <w:jc w:val="both"/>
      </w:pPr>
      <w:r>
        <w:rPr>
          <w:b/>
        </w:rPr>
        <w:tab/>
      </w:r>
      <w:r w:rsidR="00226F2E" w:rsidRPr="00255C9E">
        <w:t>-</w:t>
      </w:r>
      <w:r w:rsidR="00226F2E">
        <w:rPr>
          <w:b/>
        </w:rPr>
        <w:t xml:space="preserve"> </w:t>
      </w:r>
      <w:r w:rsidRPr="0082466F">
        <w:t>Luật Quy hoạch số</w:t>
      </w:r>
      <w:r w:rsidR="00CF3202">
        <w:t xml:space="preserve"> 21/2017/QH14.</w:t>
      </w:r>
    </w:p>
    <w:p w14:paraId="7BF111B9" w14:textId="2C11F7BF" w:rsidR="0082466F" w:rsidRPr="0082466F" w:rsidRDefault="00226F2E" w:rsidP="00B67BC9">
      <w:pPr>
        <w:spacing w:before="120" w:after="0" w:line="264" w:lineRule="auto"/>
        <w:ind w:firstLine="709"/>
        <w:jc w:val="both"/>
      </w:pPr>
      <w:r>
        <w:t xml:space="preserve">- </w:t>
      </w:r>
      <w:r w:rsidR="0082466F" w:rsidRPr="0082466F">
        <w:t xml:space="preserve">Luật số 28/2018/QH14 </w:t>
      </w:r>
      <w:r w:rsidR="00CF3202">
        <w:t>S</w:t>
      </w:r>
      <w:r w:rsidR="0082466F" w:rsidRPr="0082466F">
        <w:t>ửa đổi, bổ sung một số điều của 11 Luật</w:t>
      </w:r>
      <w:r w:rsidR="00CF3202">
        <w:t xml:space="preserve"> </w:t>
      </w:r>
      <w:r w:rsidR="0082466F" w:rsidRPr="0082466F">
        <w:t>có liên quan đến quy hoạ</w:t>
      </w:r>
      <w:r w:rsidR="00CF3202">
        <w:t>ch.</w:t>
      </w:r>
    </w:p>
    <w:p w14:paraId="79D890D0" w14:textId="485A30DB" w:rsidR="0082466F" w:rsidRPr="0082466F" w:rsidRDefault="00226F2E" w:rsidP="00B67BC9">
      <w:pPr>
        <w:spacing w:before="120" w:after="0" w:line="264" w:lineRule="auto"/>
        <w:ind w:firstLine="720"/>
        <w:jc w:val="both"/>
      </w:pPr>
      <w:r>
        <w:t xml:space="preserve">- </w:t>
      </w:r>
      <w:r w:rsidR="0082466F" w:rsidRPr="0082466F">
        <w:t>Luật số 35/2018/QH14 Sửa đổi, bổ sung một số điều của 37 Luật</w:t>
      </w:r>
      <w:r>
        <w:t xml:space="preserve"> </w:t>
      </w:r>
      <w:r w:rsidR="0082466F" w:rsidRPr="0082466F">
        <w:t>có liên quan đến quy hoạ</w:t>
      </w:r>
      <w:r w:rsidR="00CF3202">
        <w:t>ch.</w:t>
      </w:r>
    </w:p>
    <w:p w14:paraId="04387DF1" w14:textId="47111AF3" w:rsidR="0082466F" w:rsidRPr="0082466F" w:rsidRDefault="00226F2E" w:rsidP="00B67BC9">
      <w:pPr>
        <w:spacing w:before="120" w:after="0" w:line="264" w:lineRule="auto"/>
        <w:ind w:firstLine="720"/>
        <w:jc w:val="both"/>
      </w:pPr>
      <w:r>
        <w:t xml:space="preserve">- </w:t>
      </w:r>
      <w:r w:rsidR="0082466F" w:rsidRPr="0082466F">
        <w:t>Luật Giao thông đường bộ số</w:t>
      </w:r>
      <w:r w:rsidR="00CF3202">
        <w:t xml:space="preserve"> 23/2008/QH12.</w:t>
      </w:r>
    </w:p>
    <w:p w14:paraId="02C36C99" w14:textId="7643AA80" w:rsidR="0082466F" w:rsidRPr="0082466F" w:rsidRDefault="00226F2E" w:rsidP="00B67BC9">
      <w:pPr>
        <w:spacing w:before="120" w:after="0" w:line="264" w:lineRule="auto"/>
        <w:ind w:firstLine="720"/>
        <w:jc w:val="both"/>
      </w:pPr>
      <w:r>
        <w:t xml:space="preserve">- </w:t>
      </w:r>
      <w:r w:rsidR="0082466F" w:rsidRPr="0082466F">
        <w:t>Pháp lệnh số 01/2018/QH14 ngày 22</w:t>
      </w:r>
      <w:r w:rsidR="00CF3202">
        <w:t>/</w:t>
      </w:r>
      <w:r w:rsidR="0082466F" w:rsidRPr="0082466F">
        <w:t>12</w:t>
      </w:r>
      <w:r w:rsidR="00CF3202">
        <w:t>/</w:t>
      </w:r>
      <w:r w:rsidR="0082466F" w:rsidRPr="0082466F">
        <w:t>2018 sửa đổi,</w:t>
      </w:r>
      <w:r w:rsidR="00CF3202">
        <w:t xml:space="preserve"> </w:t>
      </w:r>
      <w:r w:rsidR="0082466F" w:rsidRPr="0082466F">
        <w:t>bổ sung một số điều của 04 Pháp lệnh có liên quan đến quy hoạ</w:t>
      </w:r>
      <w:r w:rsidR="00CF3202">
        <w:t>ch.</w:t>
      </w:r>
    </w:p>
    <w:p w14:paraId="46F59B6B" w14:textId="1CF0E29E" w:rsidR="0082466F" w:rsidRPr="0082466F" w:rsidRDefault="00226F2E" w:rsidP="00B67BC9">
      <w:pPr>
        <w:spacing w:before="120" w:after="0" w:line="264" w:lineRule="auto"/>
        <w:ind w:firstLine="720"/>
        <w:jc w:val="both"/>
      </w:pPr>
      <w:r>
        <w:t xml:space="preserve">- </w:t>
      </w:r>
      <w:r w:rsidR="0082466F" w:rsidRPr="0082466F">
        <w:t>Nghị quyết số 751/2019/UBTVQH14 giải thích một số điều của</w:t>
      </w:r>
      <w:r>
        <w:t xml:space="preserve"> </w:t>
      </w:r>
      <w:r w:rsidR="0082466F" w:rsidRPr="0082466F">
        <w:t>Luật Quy hoạ</w:t>
      </w:r>
      <w:r w:rsidR="00CF3202">
        <w:t>ch.</w:t>
      </w:r>
    </w:p>
    <w:p w14:paraId="6B869B29" w14:textId="60329373" w:rsidR="0082466F" w:rsidRPr="0082466F" w:rsidRDefault="00226F2E" w:rsidP="00B67BC9">
      <w:pPr>
        <w:spacing w:before="120" w:after="0" w:line="264" w:lineRule="auto"/>
        <w:ind w:firstLine="720"/>
        <w:jc w:val="both"/>
      </w:pPr>
      <w:r>
        <w:t xml:space="preserve">- </w:t>
      </w:r>
      <w:r w:rsidR="0082466F" w:rsidRPr="0082466F">
        <w:t>Nghị quyết số 11/NQ-CP ngày 05</w:t>
      </w:r>
      <w:r w:rsidR="00CF3202">
        <w:t>/</w:t>
      </w:r>
      <w:r w:rsidR="0082466F" w:rsidRPr="0082466F">
        <w:t>02</w:t>
      </w:r>
      <w:r w:rsidR="00CF3202">
        <w:t>/</w:t>
      </w:r>
      <w:r w:rsidR="0082466F" w:rsidRPr="0082466F">
        <w:t>2018 của Chính</w:t>
      </w:r>
      <w:r>
        <w:t xml:space="preserve"> </w:t>
      </w:r>
      <w:r w:rsidR="0082466F" w:rsidRPr="0082466F">
        <w:t>phủ về triển khai thi hành Luật Quy hoạ</w:t>
      </w:r>
      <w:r w:rsidR="00CF3202">
        <w:t>ch.</w:t>
      </w:r>
    </w:p>
    <w:p w14:paraId="25FB63B1" w14:textId="0F4F8AA2" w:rsidR="0082466F" w:rsidRPr="0082466F" w:rsidRDefault="00226F2E" w:rsidP="00B67BC9">
      <w:pPr>
        <w:spacing w:before="120" w:after="0" w:line="264" w:lineRule="auto"/>
        <w:ind w:firstLine="720"/>
        <w:jc w:val="both"/>
      </w:pPr>
      <w:r>
        <w:t xml:space="preserve">- </w:t>
      </w:r>
      <w:r w:rsidR="0082466F" w:rsidRPr="0082466F">
        <w:t>Nghị quyết số 69/NQ-CP ngày 13/9/2019 của Chính phủ về Phiên họp Chính phủ thường kỳ</w:t>
      </w:r>
      <w:r w:rsidR="00CF3202">
        <w:t xml:space="preserve"> tháng 8 năm 2019.</w:t>
      </w:r>
    </w:p>
    <w:p w14:paraId="78C9CBD0" w14:textId="798612E2" w:rsidR="00CF3202" w:rsidRDefault="00CF3202" w:rsidP="00B67BC9">
      <w:pPr>
        <w:spacing w:before="120" w:after="0" w:line="264" w:lineRule="auto"/>
        <w:ind w:firstLine="720"/>
        <w:jc w:val="both"/>
      </w:pPr>
      <w:r>
        <w:t>- Nghị quyết số 17/2019/NQ-CP ngày 07/3/2019 của Chính phủ về một số nhiệm vụ, giải pháp trọng tâm phát triển Chính phủ điện tử giai đoạn 2019 - 2020, định hướng đến 2025.</w:t>
      </w:r>
    </w:p>
    <w:p w14:paraId="010E9E4D" w14:textId="278F647C" w:rsidR="00CF3202" w:rsidRDefault="00CF3202" w:rsidP="00B67BC9">
      <w:pPr>
        <w:spacing w:before="120" w:after="0" w:line="264" w:lineRule="auto"/>
        <w:ind w:firstLine="720"/>
        <w:jc w:val="both"/>
      </w:pPr>
      <w:r>
        <w:t>- Quyết định số 362/QĐ-TTg ngày 03/4/2019 của Thủ tướng Chính phủ phê duyệt Quy hoạch phát triển và quản lý báo chí toàn quốc đến năm 2025.</w:t>
      </w:r>
    </w:p>
    <w:p w14:paraId="06E92496" w14:textId="430EB09B" w:rsidR="0040736E" w:rsidRDefault="0040736E" w:rsidP="00B67BC9">
      <w:pPr>
        <w:spacing w:before="120" w:after="0" w:line="264" w:lineRule="auto"/>
        <w:ind w:firstLine="720"/>
        <w:jc w:val="both"/>
      </w:pPr>
      <w:r>
        <w:t xml:space="preserve">- </w:t>
      </w:r>
      <w:r w:rsidRPr="000165EE">
        <w:t>Kế hoạch số</w:t>
      </w:r>
      <w:r>
        <w:t xml:space="preserve"> 1478/KH-UBND</w:t>
      </w:r>
      <w:r w:rsidRPr="000165EE">
        <w:t xml:space="preserve"> ngày 3/5/2019 </w:t>
      </w:r>
      <w:r>
        <w:t>của Ủy ban nhân dân</w:t>
      </w:r>
      <w:r w:rsidRPr="000165EE">
        <w:t xml:space="preserve"> tỉnh</w:t>
      </w:r>
      <w:r>
        <w:t xml:space="preserve"> về việc t</w:t>
      </w:r>
      <w:r w:rsidRPr="000165EE">
        <w:t>hực hiện Nghị quyết số 17/NQ-CP ngày 07/3/2019 của Chính phủ về một số nhiệm vụ, giải pháp trọng tâm phát triển Chính phủ điện tử giai đoạn 2019</w:t>
      </w:r>
      <w:r>
        <w:t xml:space="preserve"> </w:t>
      </w:r>
      <w:r w:rsidRPr="000165EE">
        <w:t>-</w:t>
      </w:r>
      <w:r>
        <w:t xml:space="preserve"> </w:t>
      </w:r>
      <w:r w:rsidRPr="000165EE">
        <w:t>2020, định hướng đến 2025</w:t>
      </w:r>
      <w:r>
        <w:t>.</w:t>
      </w:r>
    </w:p>
    <w:p w14:paraId="5E352C25" w14:textId="2599EFB2" w:rsidR="0040736E" w:rsidRDefault="00226F2E" w:rsidP="00B67BC9">
      <w:pPr>
        <w:spacing w:before="120" w:after="0" w:line="264" w:lineRule="auto"/>
        <w:ind w:firstLine="720"/>
        <w:jc w:val="both"/>
      </w:pPr>
      <w:r>
        <w:t xml:space="preserve">- </w:t>
      </w:r>
      <w:r w:rsidR="0082466F" w:rsidRPr="0082466F">
        <w:t>Nghị định số 37/2019/NĐ-CP ngày 07</w:t>
      </w:r>
      <w:r w:rsidR="00CF3202">
        <w:t>/</w:t>
      </w:r>
      <w:r w:rsidR="0082466F" w:rsidRPr="0082466F">
        <w:t>5</w:t>
      </w:r>
      <w:r w:rsidR="00CF3202">
        <w:t>/</w:t>
      </w:r>
      <w:r w:rsidR="0082466F" w:rsidRPr="0082466F">
        <w:t>2019 của</w:t>
      </w:r>
      <w:r>
        <w:t xml:space="preserve"> </w:t>
      </w:r>
      <w:r w:rsidR="0082466F" w:rsidRPr="0082466F">
        <w:t>Chính phủ quy định chi tiết thi hành một số điều của Luật Quy hoạ</w:t>
      </w:r>
      <w:r w:rsidR="00CF3202">
        <w:t>ch.</w:t>
      </w:r>
    </w:p>
    <w:p w14:paraId="76DC62D5" w14:textId="40EC374A" w:rsidR="0040736E" w:rsidRDefault="0040736E" w:rsidP="00B67BC9">
      <w:pPr>
        <w:spacing w:before="120" w:after="0" w:line="264" w:lineRule="auto"/>
        <w:ind w:firstLine="720"/>
        <w:jc w:val="both"/>
      </w:pPr>
      <w:r>
        <w:lastRenderedPageBreak/>
        <w:t xml:space="preserve">- </w:t>
      </w:r>
      <w:r w:rsidRPr="00B352DD">
        <w:t xml:space="preserve">Quyết định số 2887/QĐ-UBND </w:t>
      </w:r>
      <w:r>
        <w:t>ngày 24/9/2013 của</w:t>
      </w:r>
      <w:r w:rsidRPr="00B352DD">
        <w:t xml:space="preserve"> </w:t>
      </w:r>
      <w:r w:rsidR="003C6CCF">
        <w:t>Ủy ban nhân dân</w:t>
      </w:r>
      <w:r w:rsidRPr="00B352DD">
        <w:t xml:space="preserve"> tỉnh phê duyệt Quy hoạch phát triển Bưu chính, Viễn thông và Công nghệ thông tin tỉnh Bình Thuận đến năm 2020 và định hướng đế</w:t>
      </w:r>
      <w:r w:rsidR="003C6CCF">
        <w:t>n năm 2025.</w:t>
      </w:r>
    </w:p>
    <w:p w14:paraId="4C019451" w14:textId="29D965CB" w:rsidR="00CF3202" w:rsidRDefault="00CF3202" w:rsidP="00B67BC9">
      <w:pPr>
        <w:spacing w:before="120" w:after="0" w:line="264" w:lineRule="auto"/>
        <w:ind w:firstLine="720"/>
        <w:jc w:val="both"/>
      </w:pPr>
      <w:r>
        <w:t>- Nghị quyết số 52-NQ/TW ngày 27/9/2019 của Bộ Chính trị về một số chủ trương, chính sách chủ động tham gia cuộc Cách mạng công nghiệp lần thứ tư.</w:t>
      </w:r>
    </w:p>
    <w:p w14:paraId="49CDAFC7" w14:textId="77777777" w:rsidR="003C6CCF" w:rsidRDefault="003C6CCF" w:rsidP="00B67BC9">
      <w:pPr>
        <w:spacing w:before="120" w:after="0" w:line="264" w:lineRule="auto"/>
        <w:ind w:firstLine="720"/>
        <w:jc w:val="both"/>
      </w:pPr>
      <w:r>
        <w:t xml:space="preserve">- </w:t>
      </w:r>
      <w:r w:rsidRPr="0082466F">
        <w:t xml:space="preserve">Căn cứ </w:t>
      </w:r>
      <w:r w:rsidRPr="00255C9E">
        <w:t xml:space="preserve">Quyết định số 01/2017/QĐ-UBND ngày 12/01/2017 </w:t>
      </w:r>
      <w:r>
        <w:t xml:space="preserve">của Ủy ban nhân dân tỉnh </w:t>
      </w:r>
      <w:r w:rsidRPr="00255C9E">
        <w:t>ban hành quy định xây dựng và sử dụng chung cơ sở hạ tầng kỹ thuật viễn thông trên địa bàn tỉnh Bình Thuận;</w:t>
      </w:r>
    </w:p>
    <w:p w14:paraId="72DD3C35" w14:textId="77777777" w:rsidR="003C6CCF" w:rsidRDefault="003C6CCF" w:rsidP="00B67BC9">
      <w:pPr>
        <w:spacing w:before="120" w:after="0" w:line="264" w:lineRule="auto"/>
        <w:ind w:firstLine="720"/>
        <w:jc w:val="both"/>
      </w:pPr>
      <w:r>
        <w:t xml:space="preserve">- </w:t>
      </w:r>
      <w:r w:rsidRPr="000D7344">
        <w:t>Kế hoạch số 3910/KH-UBND ngày 21/10/2016 về phát triển Xuất bản, In và Phát hành xuất bản phẩm tỉnh Bình Thuận đến năm 2020 và định hướng đế</w:t>
      </w:r>
      <w:r>
        <w:t>n năm 2030.</w:t>
      </w:r>
    </w:p>
    <w:p w14:paraId="2C5BB212" w14:textId="77777777" w:rsidR="003C6CCF" w:rsidRPr="0082466F" w:rsidRDefault="003C6CCF" w:rsidP="00B67BC9">
      <w:pPr>
        <w:spacing w:before="120" w:after="0" w:line="264" w:lineRule="auto"/>
        <w:ind w:firstLine="720"/>
        <w:jc w:val="both"/>
      </w:pPr>
      <w:r>
        <w:t xml:space="preserve">- </w:t>
      </w:r>
      <w:r w:rsidRPr="003C0102">
        <w:t xml:space="preserve">Kế hoạch số 238/KH-UBND ngày 16/01/2019 của </w:t>
      </w:r>
      <w:r>
        <w:t>Ủy ban nhân dân</w:t>
      </w:r>
      <w:r w:rsidRPr="003C0102">
        <w:t xml:space="preserve"> tỉnh về thực hiện Chiến lược phát triển thông tin quốc gia trên địa bàn tỉnh Bình Thuận đến năm 2025, tầ</w:t>
      </w:r>
      <w:r>
        <w:t>m nhìn 2030.</w:t>
      </w:r>
    </w:p>
    <w:p w14:paraId="3AEEF239" w14:textId="684201BB" w:rsidR="0040736E" w:rsidRDefault="0040736E" w:rsidP="00B67BC9">
      <w:pPr>
        <w:spacing w:before="120" w:after="0" w:line="264" w:lineRule="auto"/>
        <w:ind w:firstLine="720"/>
        <w:jc w:val="both"/>
      </w:pPr>
      <w:r>
        <w:t>- Quyết định số 3113/QĐ-UBND ngày 05/12/2019 của Ủy ban nhân dân tỉnh Bình Thuận về việc phê duyệt Đề án “Xây dựng đô thị thông minh tỉnh Bình Thuận, giai đoạn 2019 -2025, tầm nhìn đế</w:t>
      </w:r>
      <w:r w:rsidR="003C6CCF">
        <w:t>n năm 2030”.</w:t>
      </w:r>
    </w:p>
    <w:p w14:paraId="15D987AF" w14:textId="60F21AFC" w:rsidR="00CF3202" w:rsidRDefault="00CF3202" w:rsidP="00B67BC9">
      <w:pPr>
        <w:spacing w:before="120" w:after="0" w:line="264" w:lineRule="auto"/>
        <w:ind w:firstLine="720"/>
        <w:jc w:val="both"/>
      </w:pPr>
      <w:r>
        <w:t>- Quyết định số 135/QĐ-TTg ngày 20/01/2020 của Thủ tướng Chính phủ phê duyệt Đề án nâng cao hiệu quả hoạt động thông tin cơ sở dựa trên ứng dụng công nghệ thông tin</w:t>
      </w:r>
      <w:r w:rsidR="003C6CCF">
        <w:t>.</w:t>
      </w:r>
    </w:p>
    <w:p w14:paraId="55371246" w14:textId="43022FFB" w:rsidR="00CF3202" w:rsidRDefault="00CF3202" w:rsidP="00B67BC9">
      <w:pPr>
        <w:spacing w:before="120" w:after="0" w:line="264" w:lineRule="auto"/>
        <w:ind w:firstLine="720"/>
        <w:jc w:val="both"/>
      </w:pPr>
      <w:r>
        <w:t>- Chỉ thị số 01/CT-TTg ngày 14/01/2020 của Thủ tướng Chính phủ về thúc đẩy phát triển doanh nghiệp công nghệ số Việt Nam</w:t>
      </w:r>
      <w:r w:rsidR="00E54E37">
        <w:t>.</w:t>
      </w:r>
    </w:p>
    <w:p w14:paraId="677B7C4C" w14:textId="13FDD314" w:rsidR="0082466F" w:rsidRPr="0082466F" w:rsidRDefault="00226F2E" w:rsidP="00B67BC9">
      <w:pPr>
        <w:spacing w:before="120" w:after="0" w:line="264" w:lineRule="auto"/>
        <w:ind w:firstLine="720"/>
        <w:jc w:val="both"/>
      </w:pPr>
      <w:r>
        <w:t xml:space="preserve">- </w:t>
      </w:r>
      <w:r w:rsidR="0082466F" w:rsidRPr="0082466F">
        <w:t>Quyết định số 348/QĐ-TTg ngày 06</w:t>
      </w:r>
      <w:r w:rsidR="00CF3202">
        <w:t>/</w:t>
      </w:r>
      <w:r w:rsidR="0082466F" w:rsidRPr="0082466F">
        <w:t>3</w:t>
      </w:r>
      <w:r w:rsidR="00CF3202">
        <w:t>/</w:t>
      </w:r>
      <w:r w:rsidR="0082466F" w:rsidRPr="0082466F">
        <w:t>2020 của Thủ</w:t>
      </w:r>
      <w:r>
        <w:t xml:space="preserve"> </w:t>
      </w:r>
      <w:r w:rsidR="0082466F" w:rsidRPr="0082466F">
        <w:t>tướng Chính phủ phê duyệt nhiệm vụ lập Quy hoạch tỉnh Bình Thuận thời kỳ</w:t>
      </w:r>
      <w:r>
        <w:t xml:space="preserve"> </w:t>
      </w:r>
      <w:r w:rsidR="0082466F" w:rsidRPr="0082466F">
        <w:t>2021</w:t>
      </w:r>
      <w:r w:rsidR="00CF3202">
        <w:t xml:space="preserve"> </w:t>
      </w:r>
      <w:r w:rsidR="0082466F" w:rsidRPr="0082466F">
        <w:t>-</w:t>
      </w:r>
      <w:r w:rsidR="00CF3202">
        <w:t xml:space="preserve"> </w:t>
      </w:r>
      <w:r w:rsidR="0082466F" w:rsidRPr="0082466F">
        <w:t>2030, tầm nhìn đế</w:t>
      </w:r>
      <w:r w:rsidR="00CF3202">
        <w:t>n năm 2050.</w:t>
      </w:r>
    </w:p>
    <w:p w14:paraId="140A3C3D" w14:textId="26EC00C4" w:rsidR="00226F2E" w:rsidRDefault="00226F2E" w:rsidP="00B67BC9">
      <w:pPr>
        <w:spacing w:before="120" w:after="0" w:line="264" w:lineRule="auto"/>
        <w:ind w:firstLine="720"/>
        <w:jc w:val="both"/>
      </w:pPr>
      <w:r>
        <w:t>- Quyết định số 749/QĐ-TTg ngày 03/6/2020 của Thủ tướng Chính phủ phê duyệt Chương trình Chuyển đổi số quốc gia</w:t>
      </w:r>
      <w:r w:rsidR="003C6CCF">
        <w:t>.</w:t>
      </w:r>
    </w:p>
    <w:p w14:paraId="6A448C98" w14:textId="67F2E701" w:rsidR="00226F2E" w:rsidRDefault="00226F2E" w:rsidP="00B67BC9">
      <w:pPr>
        <w:spacing w:before="120" w:after="0" w:line="264" w:lineRule="auto"/>
        <w:ind w:firstLine="720"/>
        <w:jc w:val="both"/>
      </w:pPr>
      <w:r>
        <w:t>-</w:t>
      </w:r>
      <w:r w:rsidR="00255C9E">
        <w:t xml:space="preserve"> </w:t>
      </w:r>
      <w:r w:rsidRPr="0082466F">
        <w:t>Kế hoạch số 1447/KH-UBND ngày 17</w:t>
      </w:r>
      <w:r w:rsidR="00E54E37">
        <w:t>/</w:t>
      </w:r>
      <w:r w:rsidRPr="0082466F">
        <w:t>4</w:t>
      </w:r>
      <w:r w:rsidR="00E54E37">
        <w:t>/</w:t>
      </w:r>
      <w:r w:rsidRPr="0082466F">
        <w:t xml:space="preserve">2020 của </w:t>
      </w:r>
      <w:r w:rsidR="00E54E37">
        <w:t>Ủy ban nhân dân</w:t>
      </w:r>
      <w:r w:rsidRPr="0082466F">
        <w:t xml:space="preserve"> tỉnh ban hành kế hoạch triển khai công tác xây dựng Quy hoạch tỉnh Bình Thuận thời kỳ 2021</w:t>
      </w:r>
      <w:r w:rsidR="00E54E37">
        <w:t xml:space="preserve"> </w:t>
      </w:r>
      <w:r w:rsidRPr="0082466F">
        <w:t>-</w:t>
      </w:r>
      <w:r w:rsidR="00E54E37">
        <w:t xml:space="preserve"> </w:t>
      </w:r>
      <w:r w:rsidRPr="0082466F">
        <w:t>2030, tầm nhìn đế</w:t>
      </w:r>
      <w:r w:rsidR="00E54E37">
        <w:t>n năm 2050.</w:t>
      </w:r>
    </w:p>
    <w:p w14:paraId="5A377048" w14:textId="20F1025E" w:rsidR="00FE6D5A" w:rsidRPr="00DD297A" w:rsidRDefault="00255C9E" w:rsidP="00B67BC9">
      <w:pPr>
        <w:pStyle w:val="u1"/>
        <w:spacing w:line="264" w:lineRule="auto"/>
        <w:rPr>
          <w:rFonts w:eastAsia="Calibri"/>
        </w:rPr>
      </w:pPr>
      <w:bookmarkStart w:id="1" w:name="_Toc43731174"/>
      <w:r>
        <w:rPr>
          <w:rFonts w:eastAsia="Calibri"/>
          <w:lang w:val="en-US"/>
        </w:rPr>
        <w:t>II</w:t>
      </w:r>
      <w:r w:rsidR="0025514A" w:rsidRPr="00DD297A">
        <w:rPr>
          <w:rFonts w:eastAsia="Calibri"/>
        </w:rPr>
        <w:t xml:space="preserve">. </w:t>
      </w:r>
      <w:r w:rsidR="00FE6D5A" w:rsidRPr="00DD297A">
        <w:rPr>
          <w:rFonts w:eastAsia="Calibri"/>
        </w:rPr>
        <w:t>T</w:t>
      </w:r>
      <w:r w:rsidR="003C6CCF">
        <w:rPr>
          <w:rFonts w:eastAsia="Calibri"/>
          <w:lang w:val="en-US"/>
        </w:rPr>
        <w:t>HỰC TRẠNG HẠ TẦNG THÔNG TIN VÀ TRUYỀN THÔNG, MẠNG LƯỚI CƠ SỞ BÁO CHÍ, PHÁT THANH, TRUYỀN HÌNH, THÔNG TIN ĐIỆN TỬ, CƠ SỞ XUẤT BẢN GIAI ĐOẠN</w:t>
      </w:r>
      <w:r w:rsidR="00FE6D5A" w:rsidRPr="00DD297A">
        <w:rPr>
          <w:rFonts w:eastAsia="Calibri"/>
        </w:rPr>
        <w:t xml:space="preserve"> 2011 </w:t>
      </w:r>
      <w:r w:rsidR="003C6CCF">
        <w:rPr>
          <w:rFonts w:eastAsia="Calibri"/>
          <w:lang w:val="en-US"/>
        </w:rPr>
        <w:t>-</w:t>
      </w:r>
      <w:r w:rsidR="00FE6D5A" w:rsidRPr="00DD297A">
        <w:rPr>
          <w:rFonts w:eastAsia="Calibri"/>
        </w:rPr>
        <w:t xml:space="preserve"> 2019</w:t>
      </w:r>
      <w:bookmarkEnd w:id="1"/>
    </w:p>
    <w:p w14:paraId="1BDB52B9" w14:textId="533B5A2A" w:rsidR="00FE6D5A" w:rsidRPr="00DD297A" w:rsidRDefault="00FE6D5A" w:rsidP="00B67BC9">
      <w:pPr>
        <w:pStyle w:val="u2"/>
        <w:spacing w:line="264" w:lineRule="auto"/>
      </w:pPr>
      <w:bookmarkStart w:id="2" w:name="_Toc43731175"/>
      <w:r w:rsidRPr="00DD297A">
        <w:t>1. Hạ tầng thông tin và truyền thông</w:t>
      </w:r>
      <w:bookmarkEnd w:id="2"/>
    </w:p>
    <w:p w14:paraId="46089ABA" w14:textId="77777777" w:rsidR="00C27E90" w:rsidRDefault="00B75CC8" w:rsidP="00B67BC9">
      <w:pPr>
        <w:spacing w:before="120" w:after="0" w:line="264" w:lineRule="auto"/>
        <w:ind w:firstLine="720"/>
        <w:jc w:val="both"/>
        <w:rPr>
          <w:rStyle w:val="u4Char"/>
          <w:b w:val="0"/>
        </w:rPr>
      </w:pPr>
      <w:bookmarkStart w:id="3" w:name="_Toc39501190"/>
      <w:bookmarkStart w:id="4" w:name="_Toc39501631"/>
      <w:bookmarkStart w:id="5" w:name="_Toc39502178"/>
      <w:bookmarkStart w:id="6" w:name="_Toc39505179"/>
      <w:bookmarkStart w:id="7" w:name="_Toc43731176"/>
      <w:r w:rsidRPr="009B64D3">
        <w:rPr>
          <w:rStyle w:val="u4Char"/>
          <w:b w:val="0"/>
        </w:rPr>
        <w:t>1.1. Mạng bưu chính công cộng</w:t>
      </w:r>
    </w:p>
    <w:p w14:paraId="5CFFB344" w14:textId="77777777" w:rsidR="00C27E90" w:rsidRDefault="00C27E90" w:rsidP="00B67BC9">
      <w:pPr>
        <w:spacing w:before="120" w:after="0" w:line="264" w:lineRule="auto"/>
        <w:ind w:firstLine="720"/>
        <w:jc w:val="both"/>
        <w:rPr>
          <w:rFonts w:eastAsia="Calibri" w:cs="Times New Roman"/>
          <w:szCs w:val="28"/>
        </w:rPr>
      </w:pPr>
      <w:r>
        <w:rPr>
          <w:rStyle w:val="u4Char"/>
          <w:b w:val="0"/>
        </w:rPr>
        <w:lastRenderedPageBreak/>
        <w:t xml:space="preserve">- </w:t>
      </w:r>
      <w:r w:rsidR="00B75CC8" w:rsidRPr="00DD297A">
        <w:rPr>
          <w:rFonts w:eastAsia="Calibri" w:cs="Times New Roman"/>
          <w:szCs w:val="28"/>
        </w:rPr>
        <w:t>Điểm cung cấp dịch vụ bưu chính</w:t>
      </w:r>
      <w:r>
        <w:rPr>
          <w:rFonts w:eastAsia="Calibri" w:cs="Times New Roman"/>
          <w:szCs w:val="28"/>
        </w:rPr>
        <w:t>.</w:t>
      </w:r>
    </w:p>
    <w:p w14:paraId="0D5A5D53" w14:textId="77777777" w:rsidR="00C27E90"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B75CC8" w:rsidRPr="00DD297A">
        <w:rPr>
          <w:rFonts w:eastAsia="Calibri" w:cs="Times New Roman"/>
          <w:szCs w:val="28"/>
        </w:rPr>
        <w:t>Cung cấp dịch vụ công qua hệ thống bưu chính</w:t>
      </w:r>
      <w:r>
        <w:rPr>
          <w:rFonts w:eastAsia="Calibri" w:cs="Times New Roman"/>
          <w:szCs w:val="28"/>
        </w:rPr>
        <w:t>.</w:t>
      </w:r>
    </w:p>
    <w:p w14:paraId="33A91982" w14:textId="77777777" w:rsidR="00C27E90"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B75CC8" w:rsidRPr="00DD297A">
        <w:rPr>
          <w:rFonts w:eastAsia="Calibri" w:cs="Times New Roman"/>
          <w:szCs w:val="28"/>
        </w:rPr>
        <w:t>Mạng vận chuyển bưu chính</w:t>
      </w:r>
      <w:r>
        <w:rPr>
          <w:rFonts w:eastAsia="Calibri" w:cs="Times New Roman"/>
          <w:szCs w:val="28"/>
        </w:rPr>
        <w:t>.</w:t>
      </w:r>
    </w:p>
    <w:p w14:paraId="665E0DBE" w14:textId="77777777" w:rsidR="00C27E90"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B75CC8" w:rsidRPr="00DD297A">
        <w:rPr>
          <w:rFonts w:eastAsia="Calibri" w:cs="Times New Roman"/>
          <w:szCs w:val="28"/>
        </w:rPr>
        <w:t>Mạng chuyển phát công cộng</w:t>
      </w:r>
      <w:r>
        <w:rPr>
          <w:rFonts w:eastAsia="Calibri" w:cs="Times New Roman"/>
          <w:szCs w:val="28"/>
        </w:rPr>
        <w:t>.</w:t>
      </w:r>
    </w:p>
    <w:p w14:paraId="0E3EA91F" w14:textId="058D3E29" w:rsidR="00B75CC8"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B75CC8" w:rsidRPr="00DD297A">
        <w:rPr>
          <w:rFonts w:eastAsia="Calibri" w:cs="Times New Roman"/>
          <w:szCs w:val="28"/>
        </w:rPr>
        <w:t>Nguồn nhân lực Bưu chính</w:t>
      </w:r>
      <w:r>
        <w:rPr>
          <w:rFonts w:eastAsia="Calibri" w:cs="Times New Roman"/>
          <w:szCs w:val="28"/>
        </w:rPr>
        <w:t>.</w:t>
      </w:r>
    </w:p>
    <w:p w14:paraId="59F859B2" w14:textId="396F7340" w:rsidR="00F347D0" w:rsidRPr="009A3321" w:rsidRDefault="00F347D0" w:rsidP="00864373">
      <w:pPr>
        <w:pStyle w:val="u3"/>
        <w:rPr>
          <w:rFonts w:eastAsia="Times New Roman"/>
        </w:rPr>
      </w:pPr>
      <w:r w:rsidRPr="009A3321">
        <w:t>1.</w:t>
      </w:r>
      <w:r w:rsidR="00B75CC8">
        <w:t>2</w:t>
      </w:r>
      <w:r w:rsidRPr="009A3321">
        <w:t>. Hạ tầng kỹ thuật viễn thông thụ động</w:t>
      </w:r>
      <w:bookmarkEnd w:id="3"/>
      <w:bookmarkEnd w:id="4"/>
      <w:bookmarkEnd w:id="5"/>
      <w:bookmarkEnd w:id="6"/>
      <w:bookmarkEnd w:id="7"/>
    </w:p>
    <w:p w14:paraId="235B80EB" w14:textId="77777777" w:rsidR="00C27E90" w:rsidRDefault="00F347D0" w:rsidP="00B67BC9">
      <w:pPr>
        <w:spacing w:before="120" w:after="0" w:line="264" w:lineRule="auto"/>
        <w:ind w:firstLine="720"/>
        <w:jc w:val="both"/>
        <w:rPr>
          <w:rFonts w:eastAsia="Calibri" w:cs="Times New Roman"/>
          <w:i/>
          <w:szCs w:val="28"/>
        </w:rPr>
      </w:pPr>
      <w:r w:rsidRPr="009A3321">
        <w:rPr>
          <w:rFonts w:eastAsia="Calibri" w:cs="Times New Roman"/>
          <w:i/>
          <w:szCs w:val="28"/>
        </w:rPr>
        <w:t>1.</w:t>
      </w:r>
      <w:r w:rsidR="00B75CC8">
        <w:rPr>
          <w:rFonts w:eastAsia="Calibri" w:cs="Times New Roman"/>
          <w:i/>
          <w:szCs w:val="28"/>
        </w:rPr>
        <w:t>2</w:t>
      </w:r>
      <w:r w:rsidRPr="009A3321">
        <w:rPr>
          <w:rFonts w:eastAsia="Calibri" w:cs="Times New Roman"/>
          <w:i/>
          <w:szCs w:val="28"/>
        </w:rPr>
        <w:t>.1. Hạ tầng mạng thông tin di động:</w:t>
      </w:r>
    </w:p>
    <w:p w14:paraId="6B9E4689" w14:textId="77777777" w:rsidR="00C27E90" w:rsidRDefault="00C27E90" w:rsidP="00B67BC9">
      <w:pPr>
        <w:spacing w:before="120" w:after="0" w:line="264" w:lineRule="auto"/>
        <w:ind w:firstLine="720"/>
        <w:jc w:val="both"/>
        <w:rPr>
          <w:rFonts w:eastAsia="Calibri" w:cs="Times New Roman"/>
          <w:szCs w:val="28"/>
        </w:rPr>
      </w:pPr>
      <w:r>
        <w:rPr>
          <w:rFonts w:eastAsia="Calibri" w:cs="Times New Roman"/>
          <w:i/>
          <w:szCs w:val="28"/>
        </w:rPr>
        <w:t xml:space="preserve">- </w:t>
      </w:r>
      <w:r w:rsidR="004C7D0E" w:rsidRPr="00DD297A">
        <w:rPr>
          <w:rFonts w:eastAsia="Calibri" w:cs="Times New Roman"/>
          <w:szCs w:val="28"/>
        </w:rPr>
        <w:t>Nhà mạng di động</w:t>
      </w:r>
      <w:r>
        <w:rPr>
          <w:rFonts w:eastAsia="Calibri" w:cs="Times New Roman"/>
          <w:szCs w:val="28"/>
        </w:rPr>
        <w:t>.</w:t>
      </w:r>
    </w:p>
    <w:p w14:paraId="0EA186F2" w14:textId="77777777" w:rsidR="00C27E90"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Số lượng cột ăng ten</w:t>
      </w:r>
      <w:r>
        <w:rPr>
          <w:rFonts w:eastAsia="Calibri" w:cs="Times New Roman"/>
          <w:szCs w:val="28"/>
        </w:rPr>
        <w:t>.</w:t>
      </w:r>
    </w:p>
    <w:p w14:paraId="2A89FD55" w14:textId="77777777" w:rsidR="00C27E90"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Công nghệ</w:t>
      </w:r>
      <w:r>
        <w:rPr>
          <w:rFonts w:eastAsia="Calibri" w:cs="Times New Roman"/>
          <w:szCs w:val="28"/>
        </w:rPr>
        <w:t>.</w:t>
      </w:r>
    </w:p>
    <w:p w14:paraId="723B4D29" w14:textId="77777777" w:rsidR="00C27E90"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Vùng phủ</w:t>
      </w:r>
      <w:r>
        <w:rPr>
          <w:rFonts w:eastAsia="Calibri" w:cs="Times New Roman"/>
          <w:szCs w:val="28"/>
        </w:rPr>
        <w:t>.</w:t>
      </w:r>
    </w:p>
    <w:p w14:paraId="38405DC7" w14:textId="32C08448" w:rsidR="004C7D0E" w:rsidRPr="00DD297A" w:rsidRDefault="00C27E90"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Dùng chung hạ tầng</w:t>
      </w:r>
    </w:p>
    <w:p w14:paraId="3BA4784D" w14:textId="77777777" w:rsidR="008964ED" w:rsidRDefault="00F347D0" w:rsidP="00B67BC9">
      <w:pPr>
        <w:spacing w:before="120" w:after="0" w:line="264" w:lineRule="auto"/>
        <w:ind w:firstLine="720"/>
        <w:jc w:val="both"/>
        <w:rPr>
          <w:rFonts w:eastAsia="Calibri" w:cs="Times New Roman"/>
          <w:i/>
          <w:szCs w:val="28"/>
        </w:rPr>
      </w:pPr>
      <w:r w:rsidRPr="009A3321">
        <w:rPr>
          <w:rFonts w:eastAsia="Calibri" w:cs="Times New Roman"/>
          <w:i/>
          <w:szCs w:val="28"/>
        </w:rPr>
        <w:t>1.</w:t>
      </w:r>
      <w:r w:rsidR="00B75CC8">
        <w:rPr>
          <w:rFonts w:eastAsia="Calibri" w:cs="Times New Roman"/>
          <w:i/>
          <w:szCs w:val="28"/>
        </w:rPr>
        <w:t>2</w:t>
      </w:r>
      <w:r w:rsidRPr="009A3321">
        <w:rPr>
          <w:rFonts w:eastAsia="Calibri" w:cs="Times New Roman"/>
          <w:i/>
          <w:szCs w:val="28"/>
        </w:rPr>
        <w:t>.2. Hạ tầng mạng cáp viễn thông:</w:t>
      </w:r>
    </w:p>
    <w:p w14:paraId="6C764213" w14:textId="77777777" w:rsidR="008964ED" w:rsidRDefault="008964ED" w:rsidP="00B67BC9">
      <w:pPr>
        <w:spacing w:before="120" w:after="0" w:line="264" w:lineRule="auto"/>
        <w:ind w:firstLine="720"/>
        <w:jc w:val="both"/>
        <w:rPr>
          <w:rFonts w:eastAsia="Calibri" w:cs="Times New Roman"/>
          <w:szCs w:val="28"/>
        </w:rPr>
      </w:pPr>
      <w:r>
        <w:rPr>
          <w:rFonts w:eastAsia="Calibri" w:cs="Times New Roman"/>
          <w:i/>
          <w:szCs w:val="28"/>
        </w:rPr>
        <w:t xml:space="preserve">- </w:t>
      </w:r>
      <w:r w:rsidR="004C7D0E" w:rsidRPr="00DD297A">
        <w:rPr>
          <w:rFonts w:eastAsia="Calibri" w:cs="Times New Roman"/>
          <w:szCs w:val="28"/>
        </w:rPr>
        <w:t>Cáp ngầm</w:t>
      </w:r>
      <w:r>
        <w:rPr>
          <w:rFonts w:eastAsia="Calibri" w:cs="Times New Roman"/>
          <w:szCs w:val="28"/>
        </w:rPr>
        <w:t>.</w:t>
      </w:r>
    </w:p>
    <w:p w14:paraId="723CB35D" w14:textId="77777777" w:rsidR="008964ED" w:rsidRDefault="008964ED"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Cáp treo</w:t>
      </w:r>
      <w:r>
        <w:rPr>
          <w:rFonts w:eastAsia="Calibri" w:cs="Times New Roman"/>
          <w:szCs w:val="28"/>
        </w:rPr>
        <w:t>.</w:t>
      </w:r>
    </w:p>
    <w:p w14:paraId="09A91173" w14:textId="77777777" w:rsidR="008964ED" w:rsidRDefault="008964ED"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Cột treo cáp</w:t>
      </w:r>
      <w:r>
        <w:rPr>
          <w:rFonts w:eastAsia="Calibri" w:cs="Times New Roman"/>
          <w:szCs w:val="28"/>
        </w:rPr>
        <w:t>.</w:t>
      </w:r>
    </w:p>
    <w:p w14:paraId="5CC17619" w14:textId="77777777" w:rsidR="008964ED" w:rsidRDefault="008964ED"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Tỷ lệ ngầm</w:t>
      </w:r>
      <w:r>
        <w:rPr>
          <w:rFonts w:eastAsia="Calibri" w:cs="Times New Roman"/>
          <w:szCs w:val="28"/>
        </w:rPr>
        <w:t>.</w:t>
      </w:r>
    </w:p>
    <w:p w14:paraId="29B7CF46" w14:textId="77777777" w:rsidR="008964ED" w:rsidRDefault="008964ED"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Tỷ lệ treo</w:t>
      </w:r>
      <w:r>
        <w:rPr>
          <w:rFonts w:eastAsia="Calibri" w:cs="Times New Roman"/>
          <w:szCs w:val="28"/>
        </w:rPr>
        <w:t>.</w:t>
      </w:r>
    </w:p>
    <w:p w14:paraId="72262BD0" w14:textId="762F5BD0" w:rsidR="004C7D0E" w:rsidRPr="00DD297A" w:rsidRDefault="008964ED" w:rsidP="00B67BC9">
      <w:pPr>
        <w:spacing w:before="120" w:after="0" w:line="264" w:lineRule="auto"/>
        <w:ind w:firstLine="720"/>
        <w:jc w:val="both"/>
        <w:rPr>
          <w:rFonts w:eastAsia="Calibri" w:cs="Times New Roman"/>
          <w:szCs w:val="28"/>
        </w:rPr>
      </w:pPr>
      <w:r>
        <w:rPr>
          <w:rFonts w:eastAsia="Calibri" w:cs="Times New Roman"/>
          <w:szCs w:val="28"/>
        </w:rPr>
        <w:t xml:space="preserve">- </w:t>
      </w:r>
      <w:r w:rsidR="004C7D0E" w:rsidRPr="00DD297A">
        <w:rPr>
          <w:rFonts w:eastAsia="Calibri" w:cs="Times New Roman"/>
          <w:szCs w:val="28"/>
        </w:rPr>
        <w:t>Sử dụng chung hạ tầ</w:t>
      </w:r>
      <w:r>
        <w:rPr>
          <w:rFonts w:eastAsia="Calibri" w:cs="Times New Roman"/>
          <w:szCs w:val="28"/>
        </w:rPr>
        <w:t>ng.</w:t>
      </w:r>
    </w:p>
    <w:p w14:paraId="63D9AC57" w14:textId="77777777" w:rsidR="00A37D16" w:rsidRDefault="00F347D0" w:rsidP="00B67BC9">
      <w:pPr>
        <w:spacing w:before="120" w:after="0" w:line="264" w:lineRule="auto"/>
        <w:ind w:firstLine="720"/>
        <w:jc w:val="both"/>
        <w:rPr>
          <w:rFonts w:eastAsia="Calibri" w:cs="Times New Roman"/>
          <w:i/>
          <w:szCs w:val="28"/>
        </w:rPr>
      </w:pPr>
      <w:r w:rsidRPr="009A3321">
        <w:rPr>
          <w:rFonts w:eastAsia="Calibri" w:cs="Times New Roman"/>
          <w:i/>
          <w:szCs w:val="28"/>
        </w:rPr>
        <w:t>1.</w:t>
      </w:r>
      <w:r w:rsidR="00B75CC8">
        <w:rPr>
          <w:rFonts w:eastAsia="Calibri" w:cs="Times New Roman"/>
          <w:i/>
          <w:szCs w:val="28"/>
        </w:rPr>
        <w:t>2</w:t>
      </w:r>
      <w:r w:rsidRPr="009A3321">
        <w:rPr>
          <w:rFonts w:eastAsia="Calibri" w:cs="Times New Roman"/>
          <w:i/>
          <w:szCs w:val="28"/>
        </w:rPr>
        <w:t>.3. Điểm cung cấp dịch vụ viễn thông công cộng:</w:t>
      </w:r>
      <w:bookmarkStart w:id="8" w:name="_Toc39501191"/>
      <w:bookmarkStart w:id="9" w:name="_Toc39501632"/>
      <w:bookmarkStart w:id="10" w:name="_Toc39502179"/>
      <w:bookmarkStart w:id="11" w:name="_Toc39505180"/>
      <w:bookmarkStart w:id="12" w:name="_Toc43731177"/>
    </w:p>
    <w:p w14:paraId="042C9F76" w14:textId="77777777" w:rsidR="00827B75" w:rsidRDefault="002877E0" w:rsidP="00B67BC9">
      <w:pPr>
        <w:spacing w:before="120" w:after="0" w:line="264" w:lineRule="auto"/>
        <w:ind w:firstLine="720"/>
        <w:jc w:val="both"/>
        <w:rPr>
          <w:i/>
        </w:rPr>
      </w:pPr>
      <w:r w:rsidRPr="009B64D3">
        <w:rPr>
          <w:i/>
        </w:rPr>
        <w:t>1.</w:t>
      </w:r>
      <w:r w:rsidR="00B75CC8" w:rsidRPr="009B64D3">
        <w:rPr>
          <w:i/>
        </w:rPr>
        <w:t>3</w:t>
      </w:r>
      <w:r w:rsidRPr="009B64D3">
        <w:rPr>
          <w:i/>
        </w:rPr>
        <w:t>. Hạ tầng công nghệ thông tin, Công nghiệp công nghệ thông tin, An toàn thông tin, Ứng dụng công nghệ thông tin trong quản lý nhà nước và các hoạt động kinh tế xã hội</w:t>
      </w:r>
      <w:bookmarkEnd w:id="8"/>
      <w:bookmarkEnd w:id="9"/>
      <w:bookmarkEnd w:id="10"/>
      <w:bookmarkEnd w:id="11"/>
      <w:bookmarkEnd w:id="12"/>
    </w:p>
    <w:p w14:paraId="600A6298" w14:textId="77777777" w:rsidR="00827B75" w:rsidRDefault="00950CB9" w:rsidP="00B67BC9">
      <w:pPr>
        <w:spacing w:before="120" w:after="0" w:line="264" w:lineRule="auto"/>
        <w:ind w:firstLine="720"/>
        <w:jc w:val="both"/>
      </w:pPr>
      <w:r w:rsidRPr="008964ED">
        <w:t>1.</w:t>
      </w:r>
      <w:r w:rsidR="00B75CC8" w:rsidRPr="008964ED">
        <w:t>3</w:t>
      </w:r>
      <w:r w:rsidRPr="008964ED">
        <w:t>.1.</w:t>
      </w:r>
      <w:r w:rsidR="002877E0" w:rsidRPr="008964ED">
        <w:t xml:space="preserve"> Hạ tầng công nghệ thông tin</w:t>
      </w:r>
      <w:r w:rsidR="008964ED" w:rsidRPr="008964ED">
        <w:t>:</w:t>
      </w:r>
    </w:p>
    <w:p w14:paraId="0D0B9BBC" w14:textId="77777777" w:rsidR="00827B75" w:rsidRDefault="008964ED" w:rsidP="00B67BC9">
      <w:pPr>
        <w:spacing w:before="120" w:after="0" w:line="264" w:lineRule="auto"/>
        <w:ind w:firstLine="720"/>
        <w:jc w:val="both"/>
      </w:pPr>
      <w:r w:rsidRPr="008964ED">
        <w:t xml:space="preserve">- </w:t>
      </w:r>
      <w:r w:rsidR="004C7D0E" w:rsidRPr="008964ED">
        <w:t>Trung tâm tích hợp dữ liệu</w:t>
      </w:r>
      <w:r w:rsidRPr="008964ED">
        <w:t>.</w:t>
      </w:r>
    </w:p>
    <w:p w14:paraId="3FFB3C76" w14:textId="77777777" w:rsidR="00827B75" w:rsidRDefault="008964ED" w:rsidP="00B67BC9">
      <w:pPr>
        <w:spacing w:before="120" w:after="0" w:line="264" w:lineRule="auto"/>
        <w:ind w:firstLine="720"/>
        <w:jc w:val="both"/>
      </w:pPr>
      <w:r w:rsidRPr="008964ED">
        <w:t xml:space="preserve">- </w:t>
      </w:r>
      <w:r w:rsidR="004C7D0E" w:rsidRPr="008964ED">
        <w:t>Hạ tầng phần cứng</w:t>
      </w:r>
      <w:r w:rsidRPr="008964ED">
        <w:t>.</w:t>
      </w:r>
    </w:p>
    <w:p w14:paraId="6B37E576" w14:textId="77777777" w:rsidR="00827B75" w:rsidRDefault="008964ED" w:rsidP="00B67BC9">
      <w:pPr>
        <w:spacing w:before="120" w:after="0" w:line="264" w:lineRule="auto"/>
        <w:ind w:firstLine="720"/>
        <w:jc w:val="both"/>
      </w:pPr>
      <w:r w:rsidRPr="008964ED">
        <w:t xml:space="preserve">- </w:t>
      </w:r>
      <w:r w:rsidR="004C7D0E" w:rsidRPr="008964ED">
        <w:t>Hạ tầng phần mềm</w:t>
      </w:r>
      <w:r w:rsidRPr="008964ED">
        <w:t>.</w:t>
      </w:r>
    </w:p>
    <w:p w14:paraId="01E76D10" w14:textId="77777777" w:rsidR="00827B75" w:rsidRDefault="008964ED" w:rsidP="00B67BC9">
      <w:pPr>
        <w:spacing w:before="120" w:after="0" w:line="264" w:lineRule="auto"/>
        <w:ind w:firstLine="720"/>
        <w:jc w:val="both"/>
      </w:pPr>
      <w:r w:rsidRPr="008964ED">
        <w:t xml:space="preserve">- </w:t>
      </w:r>
      <w:r w:rsidR="004C7D0E" w:rsidRPr="008964ED">
        <w:t>Nhân lực</w:t>
      </w:r>
    </w:p>
    <w:p w14:paraId="1898DDE4" w14:textId="77777777" w:rsidR="00827B75" w:rsidRDefault="00950CB9" w:rsidP="00B67BC9">
      <w:pPr>
        <w:spacing w:before="120" w:after="0" w:line="264" w:lineRule="auto"/>
        <w:ind w:firstLine="720"/>
        <w:jc w:val="both"/>
        <w:rPr>
          <w:i/>
        </w:rPr>
      </w:pPr>
      <w:r w:rsidRPr="0090612E">
        <w:rPr>
          <w:i/>
        </w:rPr>
        <w:t>1.</w:t>
      </w:r>
      <w:r w:rsidR="00B75CC8" w:rsidRPr="0090612E">
        <w:rPr>
          <w:i/>
        </w:rPr>
        <w:t>3</w:t>
      </w:r>
      <w:r w:rsidRPr="0090612E">
        <w:rPr>
          <w:i/>
        </w:rPr>
        <w:t>.2.</w:t>
      </w:r>
      <w:r w:rsidR="002877E0" w:rsidRPr="0090612E">
        <w:rPr>
          <w:i/>
        </w:rPr>
        <w:t xml:space="preserve"> Ứng dụng công nghệ thông tin</w:t>
      </w:r>
      <w:r w:rsidR="0090612E" w:rsidRPr="0090612E">
        <w:rPr>
          <w:i/>
        </w:rPr>
        <w:t xml:space="preserve">: </w:t>
      </w:r>
    </w:p>
    <w:p w14:paraId="3671E0D7" w14:textId="77777777" w:rsidR="00827B75" w:rsidRDefault="002877E0" w:rsidP="00B67BC9">
      <w:pPr>
        <w:spacing w:before="120" w:after="0" w:line="264" w:lineRule="auto"/>
        <w:ind w:firstLine="720"/>
        <w:jc w:val="both"/>
        <w:rPr>
          <w:i/>
        </w:rPr>
      </w:pPr>
      <w:r w:rsidRPr="0090612E">
        <w:rPr>
          <w:i/>
        </w:rPr>
        <w:t>Ứng dụng công nghệ thông tin trong các cơ quan nhà nướ</w:t>
      </w:r>
      <w:r w:rsidR="00DD17C3" w:rsidRPr="0090612E">
        <w:rPr>
          <w:i/>
        </w:rPr>
        <w:t>c</w:t>
      </w:r>
    </w:p>
    <w:p w14:paraId="49559B50" w14:textId="77777777" w:rsidR="00827B75" w:rsidRPr="00827B75" w:rsidRDefault="0090612E" w:rsidP="00B67BC9">
      <w:pPr>
        <w:spacing w:before="120" w:after="0" w:line="264" w:lineRule="auto"/>
        <w:ind w:firstLine="720"/>
        <w:jc w:val="both"/>
      </w:pPr>
      <w:r w:rsidRPr="00827B75">
        <w:t xml:space="preserve">- </w:t>
      </w:r>
      <w:r w:rsidR="002877E0" w:rsidRPr="00827B75">
        <w:t>Hệ thống thư điện tử công vụ</w:t>
      </w:r>
      <w:r w:rsidRPr="00827B75">
        <w:t>.</w:t>
      </w:r>
    </w:p>
    <w:p w14:paraId="0C92F076" w14:textId="77777777" w:rsidR="00827B75" w:rsidRPr="00827B75" w:rsidRDefault="0090612E" w:rsidP="00B67BC9">
      <w:pPr>
        <w:spacing w:before="120" w:after="0" w:line="264" w:lineRule="auto"/>
        <w:ind w:firstLine="720"/>
        <w:jc w:val="both"/>
      </w:pPr>
      <w:r w:rsidRPr="00827B75">
        <w:lastRenderedPageBreak/>
        <w:t xml:space="preserve">- </w:t>
      </w:r>
      <w:r w:rsidR="002877E0" w:rsidRPr="00827B75">
        <w:t>Hệ thống thông tin Một cửa điện tử tỉ</w:t>
      </w:r>
      <w:r w:rsidR="004C7D0E" w:rsidRPr="00827B75">
        <w:t>nh</w:t>
      </w:r>
      <w:r w:rsidRPr="00827B75">
        <w:t>.</w:t>
      </w:r>
    </w:p>
    <w:p w14:paraId="466FFD86" w14:textId="77777777" w:rsidR="00827B75" w:rsidRPr="00827B75" w:rsidRDefault="0090612E" w:rsidP="00B67BC9">
      <w:pPr>
        <w:spacing w:before="120" w:after="0" w:line="264" w:lineRule="auto"/>
        <w:ind w:firstLine="720"/>
        <w:jc w:val="both"/>
      </w:pPr>
      <w:r w:rsidRPr="00827B75">
        <w:t xml:space="preserve">- </w:t>
      </w:r>
      <w:r w:rsidR="002877E0" w:rsidRPr="00827B75">
        <w:t>Cổng thông tin điện tử tỉ</w:t>
      </w:r>
      <w:r w:rsidR="004C7D0E" w:rsidRPr="00827B75">
        <w:t>nh</w:t>
      </w:r>
      <w:r w:rsidRPr="00827B75">
        <w:t>.</w:t>
      </w:r>
    </w:p>
    <w:p w14:paraId="1739EF81" w14:textId="77777777" w:rsidR="00827B75" w:rsidRPr="00827B75" w:rsidRDefault="0090612E" w:rsidP="00B67BC9">
      <w:pPr>
        <w:spacing w:before="120" w:after="0" w:line="264" w:lineRule="auto"/>
        <w:ind w:firstLine="720"/>
        <w:jc w:val="both"/>
      </w:pPr>
      <w:r w:rsidRPr="00827B75">
        <w:t xml:space="preserve">- </w:t>
      </w:r>
      <w:r w:rsidR="002877E0" w:rsidRPr="00827B75">
        <w:t>Cổng dịch vụ công tỉ</w:t>
      </w:r>
      <w:r w:rsidR="004C7D0E" w:rsidRPr="00827B75">
        <w:t>nh</w:t>
      </w:r>
      <w:r w:rsidRPr="00827B75">
        <w:t>.</w:t>
      </w:r>
    </w:p>
    <w:p w14:paraId="7FF1983A" w14:textId="77777777" w:rsidR="00B67BC9" w:rsidRDefault="0090612E" w:rsidP="00B67BC9">
      <w:pPr>
        <w:spacing w:before="120" w:after="0" w:line="264" w:lineRule="auto"/>
        <w:ind w:firstLine="720"/>
        <w:jc w:val="both"/>
      </w:pPr>
      <w:r w:rsidRPr="00827B75">
        <w:t xml:space="preserve">- </w:t>
      </w:r>
      <w:r w:rsidR="002877E0" w:rsidRPr="00827B75">
        <w:t>Triển khai chữ ký số</w:t>
      </w:r>
      <w:r w:rsidRPr="00827B75">
        <w:t>.</w:t>
      </w:r>
    </w:p>
    <w:p w14:paraId="34D1433B" w14:textId="77777777" w:rsidR="00B67BC9" w:rsidRDefault="00B67BC9" w:rsidP="00B67BC9">
      <w:pPr>
        <w:spacing w:before="120" w:after="0" w:line="264" w:lineRule="auto"/>
        <w:ind w:firstLine="720"/>
        <w:jc w:val="both"/>
      </w:pPr>
      <w:r>
        <w:t>-</w:t>
      </w:r>
      <w:r w:rsidR="0090612E" w:rsidRPr="0090612E">
        <w:t xml:space="preserve"> </w:t>
      </w:r>
      <w:r w:rsidR="002877E0" w:rsidRPr="0090612E">
        <w:t>Xây dựng các phần mềm ứng dụng phục vụ chỉ đạo điề</w:t>
      </w:r>
      <w:r w:rsidR="004C7D0E" w:rsidRPr="0090612E">
        <w:t>u hành</w:t>
      </w:r>
      <w:r>
        <w:t>.</w:t>
      </w:r>
    </w:p>
    <w:p w14:paraId="752780E6" w14:textId="77777777" w:rsidR="00B67BC9" w:rsidRPr="00B67BC9" w:rsidRDefault="002877E0" w:rsidP="00B67BC9">
      <w:pPr>
        <w:spacing w:before="120" w:after="0" w:line="264" w:lineRule="auto"/>
        <w:ind w:firstLine="720"/>
        <w:jc w:val="both"/>
        <w:rPr>
          <w:i/>
        </w:rPr>
      </w:pPr>
      <w:r w:rsidRPr="00B67BC9">
        <w:rPr>
          <w:i/>
        </w:rPr>
        <w:t>Ứng dụng công nghệ thông tin trong các hoạt động kinh tế xã hộ</w:t>
      </w:r>
      <w:r w:rsidR="00DD17C3" w:rsidRPr="00B67BC9">
        <w:rPr>
          <w:i/>
        </w:rPr>
        <w:t>i</w:t>
      </w:r>
      <w:r w:rsidR="0090612E" w:rsidRPr="00B67BC9">
        <w:rPr>
          <w:i/>
        </w:rPr>
        <w:t>:</w:t>
      </w:r>
    </w:p>
    <w:p w14:paraId="40AC4C66" w14:textId="77777777" w:rsidR="00B67BC9" w:rsidRDefault="0090612E" w:rsidP="00B67BC9">
      <w:pPr>
        <w:spacing w:before="120" w:after="0" w:line="264" w:lineRule="auto"/>
        <w:ind w:firstLine="720"/>
        <w:jc w:val="both"/>
      </w:pPr>
      <w:r w:rsidRPr="0090612E">
        <w:t xml:space="preserve">- </w:t>
      </w:r>
      <w:r w:rsidR="002877E0" w:rsidRPr="0090612E">
        <w:t>Giáo dục và Đào tạ</w:t>
      </w:r>
      <w:r w:rsidRPr="0090612E">
        <w:t>o.</w:t>
      </w:r>
    </w:p>
    <w:p w14:paraId="4E2A925A" w14:textId="77777777" w:rsidR="00B67BC9" w:rsidRDefault="0090612E" w:rsidP="00B67BC9">
      <w:pPr>
        <w:spacing w:before="120" w:after="0" w:line="264" w:lineRule="auto"/>
        <w:ind w:firstLine="720"/>
        <w:jc w:val="both"/>
      </w:pPr>
      <w:r w:rsidRPr="0090612E">
        <w:t xml:space="preserve">- </w:t>
      </w:r>
      <w:r w:rsidR="002877E0" w:rsidRPr="0090612E">
        <w:t>Y tế và chăm sóc sức khỏ</w:t>
      </w:r>
      <w:r w:rsidRPr="0090612E">
        <w:t>e.</w:t>
      </w:r>
    </w:p>
    <w:p w14:paraId="45CA15D6" w14:textId="77777777" w:rsidR="00B67BC9" w:rsidRDefault="0090612E" w:rsidP="00B67BC9">
      <w:pPr>
        <w:spacing w:before="120" w:after="0" w:line="264" w:lineRule="auto"/>
        <w:ind w:firstLine="720"/>
        <w:jc w:val="both"/>
      </w:pPr>
      <w:r w:rsidRPr="0090612E">
        <w:t xml:space="preserve">- </w:t>
      </w:r>
      <w:r w:rsidR="002877E0" w:rsidRPr="0090612E">
        <w:t>Nông nghiệ</w:t>
      </w:r>
      <w:r w:rsidRPr="0090612E">
        <w:t>p.</w:t>
      </w:r>
    </w:p>
    <w:p w14:paraId="018103C7" w14:textId="77777777" w:rsidR="00B67BC9" w:rsidRDefault="0090612E" w:rsidP="00B67BC9">
      <w:pPr>
        <w:spacing w:before="120" w:after="0" w:line="264" w:lineRule="auto"/>
        <w:ind w:firstLine="720"/>
        <w:jc w:val="both"/>
      </w:pPr>
      <w:r w:rsidRPr="0090612E">
        <w:t>- Giao thông.</w:t>
      </w:r>
    </w:p>
    <w:p w14:paraId="6925A37F" w14:textId="77777777" w:rsidR="00B67BC9" w:rsidRPr="00B67BC9" w:rsidRDefault="00950CB9" w:rsidP="00B67BC9">
      <w:pPr>
        <w:spacing w:before="120" w:after="0" w:line="264" w:lineRule="auto"/>
        <w:ind w:firstLine="720"/>
        <w:jc w:val="both"/>
        <w:rPr>
          <w:i/>
        </w:rPr>
      </w:pPr>
      <w:r w:rsidRPr="00B67BC9">
        <w:rPr>
          <w:i/>
        </w:rPr>
        <w:t>1.</w:t>
      </w:r>
      <w:r w:rsidR="00B75CC8" w:rsidRPr="00B67BC9">
        <w:rPr>
          <w:i/>
        </w:rPr>
        <w:t>3</w:t>
      </w:r>
      <w:r w:rsidRPr="00B67BC9">
        <w:rPr>
          <w:i/>
        </w:rPr>
        <w:t>.3.</w:t>
      </w:r>
      <w:r w:rsidR="002877E0" w:rsidRPr="00B67BC9">
        <w:rPr>
          <w:i/>
        </w:rPr>
        <w:t xml:space="preserve"> Công nghiệp công nghệ thông tin</w:t>
      </w:r>
      <w:r w:rsidR="00827B75" w:rsidRPr="00B67BC9">
        <w:rPr>
          <w:i/>
        </w:rPr>
        <w:t>:</w:t>
      </w:r>
    </w:p>
    <w:p w14:paraId="1DF81F26" w14:textId="77777777" w:rsidR="00B67BC9" w:rsidRDefault="00827B75" w:rsidP="00B67BC9">
      <w:pPr>
        <w:spacing w:before="120" w:after="0" w:line="264" w:lineRule="auto"/>
        <w:ind w:firstLine="720"/>
        <w:jc w:val="both"/>
      </w:pPr>
      <w:r w:rsidRPr="00827B75">
        <w:t xml:space="preserve">- </w:t>
      </w:r>
      <w:r w:rsidR="002877E0" w:rsidRPr="00827B75">
        <w:t>Công nghiệp phần cứng, điện tử</w:t>
      </w:r>
      <w:r w:rsidRPr="00827B75">
        <w:t>.</w:t>
      </w:r>
    </w:p>
    <w:p w14:paraId="00105436" w14:textId="77777777" w:rsidR="00B67BC9" w:rsidRDefault="00827B75" w:rsidP="00B67BC9">
      <w:pPr>
        <w:spacing w:before="120" w:after="0" w:line="264" w:lineRule="auto"/>
        <w:ind w:firstLine="720"/>
        <w:jc w:val="both"/>
      </w:pPr>
      <w:r w:rsidRPr="00827B75">
        <w:t xml:space="preserve">- </w:t>
      </w:r>
      <w:r w:rsidR="002877E0" w:rsidRPr="00827B75">
        <w:t>Công nghiệp phần mềm và nội dung số</w:t>
      </w:r>
      <w:r w:rsidRPr="00827B75">
        <w:t>.</w:t>
      </w:r>
    </w:p>
    <w:p w14:paraId="789BAD6D" w14:textId="77777777" w:rsidR="00B67BC9" w:rsidRPr="00B67BC9" w:rsidRDefault="00950CB9" w:rsidP="00B67BC9">
      <w:pPr>
        <w:spacing w:before="120" w:after="0" w:line="264" w:lineRule="auto"/>
        <w:ind w:firstLine="720"/>
        <w:jc w:val="both"/>
        <w:rPr>
          <w:i/>
        </w:rPr>
      </w:pPr>
      <w:r w:rsidRPr="00B67BC9">
        <w:rPr>
          <w:i/>
        </w:rPr>
        <w:t>1.</w:t>
      </w:r>
      <w:r w:rsidR="00B75CC8" w:rsidRPr="00B67BC9">
        <w:rPr>
          <w:i/>
        </w:rPr>
        <w:t>3</w:t>
      </w:r>
      <w:r w:rsidRPr="00B67BC9">
        <w:rPr>
          <w:i/>
        </w:rPr>
        <w:t>.4.</w:t>
      </w:r>
      <w:r w:rsidR="002877E0" w:rsidRPr="00B67BC9">
        <w:rPr>
          <w:i/>
        </w:rPr>
        <w:t xml:space="preserve"> An toàn thông tin</w:t>
      </w:r>
      <w:bookmarkStart w:id="13" w:name="_Toc39501192"/>
      <w:bookmarkStart w:id="14" w:name="_Toc39501633"/>
      <w:bookmarkStart w:id="15" w:name="_Toc39502180"/>
      <w:bookmarkStart w:id="16" w:name="_Toc39505181"/>
    </w:p>
    <w:p w14:paraId="2911A545" w14:textId="77777777" w:rsidR="00B67BC9" w:rsidRPr="00B67BC9" w:rsidRDefault="002877E0" w:rsidP="00B67BC9">
      <w:pPr>
        <w:spacing w:before="120" w:after="0" w:line="264" w:lineRule="auto"/>
        <w:ind w:firstLine="720"/>
        <w:jc w:val="both"/>
        <w:rPr>
          <w:i/>
        </w:rPr>
      </w:pPr>
      <w:r w:rsidRPr="00B67BC9">
        <w:rPr>
          <w:i/>
        </w:rPr>
        <w:t>1.</w:t>
      </w:r>
      <w:r w:rsidR="00B75CC8" w:rsidRPr="00B67BC9">
        <w:rPr>
          <w:i/>
        </w:rPr>
        <w:t>4</w:t>
      </w:r>
      <w:r w:rsidR="00F347D0" w:rsidRPr="00B67BC9">
        <w:rPr>
          <w:i/>
        </w:rPr>
        <w:t>. Hạ tầng phát thanh truyền hình</w:t>
      </w:r>
      <w:bookmarkEnd w:id="13"/>
      <w:bookmarkEnd w:id="14"/>
      <w:bookmarkEnd w:id="15"/>
      <w:bookmarkEnd w:id="16"/>
    </w:p>
    <w:p w14:paraId="0695DD8F" w14:textId="77777777" w:rsidR="00B67BC9" w:rsidRDefault="00F347D0" w:rsidP="00B67BC9">
      <w:pPr>
        <w:spacing w:before="120" w:after="0" w:line="264" w:lineRule="auto"/>
        <w:ind w:firstLine="720"/>
        <w:jc w:val="both"/>
        <w:rPr>
          <w:rFonts w:eastAsia="Calibri" w:cs="Times New Roman"/>
          <w:szCs w:val="28"/>
        </w:rPr>
      </w:pPr>
      <w:r w:rsidRPr="00B67BC9">
        <w:rPr>
          <w:rFonts w:eastAsia="Calibri" w:cs="Times New Roman"/>
          <w:szCs w:val="28"/>
        </w:rPr>
        <w:t>Hệ thống hạ tầng cột ăng ten thu phát sóng phát thanh truyề</w:t>
      </w:r>
      <w:r w:rsidR="004C7D0E" w:rsidRPr="00B67BC9">
        <w:rPr>
          <w:rFonts w:eastAsia="Calibri" w:cs="Times New Roman"/>
          <w:szCs w:val="28"/>
        </w:rPr>
        <w:t>n hình.</w:t>
      </w:r>
      <w:bookmarkStart w:id="17" w:name="_Toc43731178"/>
    </w:p>
    <w:p w14:paraId="21926A1E" w14:textId="77777777" w:rsidR="00B67BC9" w:rsidRDefault="009C1067" w:rsidP="00B67BC9">
      <w:pPr>
        <w:spacing w:before="120" w:after="0" w:line="264" w:lineRule="auto"/>
        <w:ind w:firstLine="720"/>
        <w:jc w:val="both"/>
        <w:rPr>
          <w:b/>
        </w:rPr>
      </w:pPr>
      <w:r w:rsidRPr="00B67BC9">
        <w:rPr>
          <w:b/>
        </w:rPr>
        <w:t>2. Mạng lưới cơ sở báo chí, phát thanh, truyền hình, thông tin điện tử, cơ sở xuất bản, thông tin cơ sở, thông tin đối ngoại</w:t>
      </w:r>
      <w:bookmarkEnd w:id="17"/>
      <w:r w:rsidR="00B67BC9">
        <w:rPr>
          <w:b/>
        </w:rPr>
        <w:t xml:space="preserve"> </w:t>
      </w:r>
      <w:bookmarkStart w:id="18" w:name="_Toc39501193"/>
      <w:bookmarkStart w:id="19" w:name="_Toc39501635"/>
      <w:bookmarkStart w:id="20" w:name="_Toc39505183"/>
      <w:bookmarkStart w:id="21" w:name="_Toc43731179"/>
    </w:p>
    <w:p w14:paraId="1A8EE81F" w14:textId="77777777" w:rsidR="00B67BC9" w:rsidRPr="00B67BC9" w:rsidRDefault="00545A64" w:rsidP="00B67BC9">
      <w:pPr>
        <w:spacing w:before="120" w:after="0" w:line="264" w:lineRule="auto"/>
        <w:ind w:firstLine="720"/>
        <w:jc w:val="both"/>
        <w:rPr>
          <w:i/>
        </w:rPr>
      </w:pPr>
      <w:r w:rsidRPr="00B67BC9">
        <w:rPr>
          <w:i/>
        </w:rPr>
        <w:t>2.1.</w:t>
      </w:r>
      <w:r w:rsidR="007335E9" w:rsidRPr="00B67BC9">
        <w:rPr>
          <w:i/>
        </w:rPr>
        <w:t xml:space="preserve"> Mạng lưới</w:t>
      </w:r>
      <w:r w:rsidRPr="00B67BC9">
        <w:rPr>
          <w:i/>
        </w:rPr>
        <w:t xml:space="preserve"> </w:t>
      </w:r>
      <w:r w:rsidR="007335E9" w:rsidRPr="00B67BC9">
        <w:rPr>
          <w:i/>
        </w:rPr>
        <w:t>c</w:t>
      </w:r>
      <w:r w:rsidRPr="00B67BC9">
        <w:rPr>
          <w:i/>
        </w:rPr>
        <w:t>ơ sở báo chí</w:t>
      </w:r>
      <w:bookmarkEnd w:id="18"/>
      <w:bookmarkEnd w:id="19"/>
      <w:bookmarkEnd w:id="20"/>
      <w:bookmarkEnd w:id="21"/>
    </w:p>
    <w:p w14:paraId="116AE8AC" w14:textId="77777777" w:rsidR="00B67BC9" w:rsidRPr="00B67BC9" w:rsidRDefault="00827B75" w:rsidP="00B67BC9">
      <w:pPr>
        <w:spacing w:before="120" w:after="0" w:line="264" w:lineRule="auto"/>
        <w:ind w:firstLine="720"/>
        <w:jc w:val="both"/>
        <w:rPr>
          <w:rFonts w:cs="Times New Roman"/>
          <w:szCs w:val="28"/>
        </w:rPr>
      </w:pPr>
      <w:r w:rsidRPr="00B67BC9">
        <w:rPr>
          <w:rFonts w:cs="Times New Roman"/>
          <w:szCs w:val="28"/>
        </w:rPr>
        <w:t xml:space="preserve">- </w:t>
      </w:r>
      <w:r w:rsidR="004C7D0E" w:rsidRPr="00B67BC9">
        <w:rPr>
          <w:rFonts w:eastAsia="Calibri" w:cs="Times New Roman"/>
          <w:szCs w:val="28"/>
        </w:rPr>
        <w:t>C</w:t>
      </w:r>
      <w:r w:rsidRPr="00B67BC9">
        <w:rPr>
          <w:rFonts w:cs="Times New Roman"/>
          <w:szCs w:val="28"/>
        </w:rPr>
        <w:t>ơ quan báo chí.</w:t>
      </w:r>
    </w:p>
    <w:p w14:paraId="2EC3C8C7" w14:textId="77777777" w:rsidR="00B67BC9" w:rsidRPr="00B67BC9" w:rsidRDefault="00827B75" w:rsidP="00B67BC9">
      <w:pPr>
        <w:spacing w:before="120" w:after="0" w:line="264" w:lineRule="auto"/>
        <w:ind w:firstLine="720"/>
        <w:jc w:val="both"/>
        <w:rPr>
          <w:rFonts w:cs="Times New Roman"/>
          <w:szCs w:val="28"/>
        </w:rPr>
      </w:pPr>
      <w:r w:rsidRPr="00B67BC9">
        <w:rPr>
          <w:rFonts w:cs="Times New Roman"/>
          <w:szCs w:val="28"/>
        </w:rPr>
        <w:t xml:space="preserve">- </w:t>
      </w:r>
      <w:r w:rsidR="004C7D0E" w:rsidRPr="00B67BC9">
        <w:rPr>
          <w:rFonts w:eastAsia="Calibri" w:cs="Times New Roman"/>
          <w:szCs w:val="28"/>
        </w:rPr>
        <w:t>K</w:t>
      </w:r>
      <w:r w:rsidR="00397A34" w:rsidRPr="00B67BC9">
        <w:rPr>
          <w:rFonts w:eastAsia="Calibri" w:cs="Times New Roman"/>
          <w:szCs w:val="28"/>
        </w:rPr>
        <w:t>ỳ xuất bản</w:t>
      </w:r>
      <w:r w:rsidRPr="00B67BC9">
        <w:rPr>
          <w:rFonts w:cs="Times New Roman"/>
          <w:szCs w:val="28"/>
        </w:rPr>
        <w:t>.</w:t>
      </w:r>
    </w:p>
    <w:p w14:paraId="4686B67E" w14:textId="77777777" w:rsidR="00B67BC9" w:rsidRPr="00B67BC9" w:rsidRDefault="00827B75" w:rsidP="00B67BC9">
      <w:pPr>
        <w:spacing w:before="120" w:after="0" w:line="264" w:lineRule="auto"/>
        <w:ind w:firstLine="720"/>
        <w:jc w:val="both"/>
        <w:rPr>
          <w:rFonts w:eastAsia="Calibri" w:cs="Times New Roman"/>
          <w:szCs w:val="28"/>
        </w:rPr>
      </w:pPr>
      <w:r w:rsidRPr="00B67BC9">
        <w:rPr>
          <w:rFonts w:cs="Times New Roman"/>
          <w:szCs w:val="28"/>
        </w:rPr>
        <w:t xml:space="preserve">- </w:t>
      </w:r>
      <w:r w:rsidR="00397A34" w:rsidRPr="00B67BC9">
        <w:rPr>
          <w:rFonts w:eastAsia="Calibri" w:cs="Times New Roman"/>
          <w:szCs w:val="28"/>
        </w:rPr>
        <w:t xml:space="preserve">Số lượng phát hành </w:t>
      </w:r>
      <w:bookmarkStart w:id="22" w:name="_Toc39501194"/>
      <w:bookmarkStart w:id="23" w:name="_Toc39501636"/>
      <w:bookmarkStart w:id="24" w:name="_Toc39502182"/>
      <w:bookmarkStart w:id="25" w:name="_Toc39505184"/>
      <w:bookmarkStart w:id="26" w:name="_Toc43731180"/>
    </w:p>
    <w:p w14:paraId="3AD8FAD3" w14:textId="77777777" w:rsidR="00B67BC9" w:rsidRPr="00B67BC9" w:rsidRDefault="00A5374B" w:rsidP="00B67BC9">
      <w:pPr>
        <w:spacing w:before="120" w:after="0" w:line="264" w:lineRule="auto"/>
        <w:ind w:firstLine="720"/>
        <w:jc w:val="both"/>
        <w:rPr>
          <w:i/>
        </w:rPr>
      </w:pPr>
      <w:r w:rsidRPr="00B67BC9">
        <w:rPr>
          <w:i/>
        </w:rPr>
        <w:t>2.2. Phát thanh, truyền hình</w:t>
      </w:r>
      <w:bookmarkEnd w:id="22"/>
      <w:bookmarkEnd w:id="23"/>
      <w:bookmarkEnd w:id="24"/>
      <w:bookmarkEnd w:id="25"/>
      <w:bookmarkEnd w:id="26"/>
    </w:p>
    <w:p w14:paraId="3426AE1C" w14:textId="77777777" w:rsidR="00B67BC9" w:rsidRPr="00B67BC9" w:rsidRDefault="00F347D0" w:rsidP="00B67BC9">
      <w:pPr>
        <w:spacing w:before="120" w:after="0" w:line="264" w:lineRule="auto"/>
        <w:ind w:firstLine="720"/>
        <w:jc w:val="both"/>
        <w:rPr>
          <w:i/>
        </w:rPr>
      </w:pPr>
      <w:r w:rsidRPr="00B67BC9">
        <w:rPr>
          <w:i/>
        </w:rPr>
        <w:t xml:space="preserve">2.2.1. </w:t>
      </w:r>
      <w:r w:rsidR="0075572C" w:rsidRPr="00B67BC9">
        <w:rPr>
          <w:i/>
        </w:rPr>
        <w:t>Đài Phát thanh và Truyền hình tỉnh</w:t>
      </w:r>
      <w:r w:rsidR="00827B75" w:rsidRPr="00B67BC9">
        <w:rPr>
          <w:i/>
        </w:rPr>
        <w:t xml:space="preserve">: </w:t>
      </w:r>
    </w:p>
    <w:p w14:paraId="3AC18CA1" w14:textId="77777777" w:rsidR="00B67BC9" w:rsidRDefault="00760D40" w:rsidP="00B67BC9">
      <w:pPr>
        <w:spacing w:before="120" w:after="0" w:line="264" w:lineRule="auto"/>
        <w:ind w:firstLine="720"/>
        <w:jc w:val="both"/>
      </w:pPr>
      <w:r w:rsidRPr="00827B75">
        <w:t>Nhiệm vụ</w:t>
      </w:r>
      <w:r w:rsidR="00827B75" w:rsidRPr="00827B75">
        <w:t>; T</w:t>
      </w:r>
      <w:r w:rsidR="00A83ACD" w:rsidRPr="00827B75">
        <w:t>hời lượ</w:t>
      </w:r>
      <w:r w:rsidR="00827B75" w:rsidRPr="00827B75">
        <w:t xml:space="preserve">ng phát sóng; </w:t>
      </w:r>
      <w:r w:rsidR="004C7D0E" w:rsidRPr="00827B75">
        <w:t>Nội dung chương trình</w:t>
      </w:r>
      <w:r w:rsidR="00827B75" w:rsidRPr="00827B75">
        <w:t xml:space="preserve">; </w:t>
      </w:r>
      <w:r w:rsidR="004C7D0E" w:rsidRPr="00827B75">
        <w:t>Phạm vi phủ sóng</w:t>
      </w:r>
      <w:r w:rsidR="00827B75" w:rsidRPr="00827B75">
        <w:t xml:space="preserve">; </w:t>
      </w:r>
      <w:r w:rsidR="00CD0B78" w:rsidRPr="00827B75">
        <w:t>Thiết bị sản xuấ</w:t>
      </w:r>
      <w:r w:rsidR="004C7D0E" w:rsidRPr="00827B75">
        <w:t>t chương trình</w:t>
      </w:r>
      <w:r w:rsidR="00827B75" w:rsidRPr="00827B75">
        <w:t>.</w:t>
      </w:r>
    </w:p>
    <w:p w14:paraId="5D3C11D0" w14:textId="77777777" w:rsidR="00B67BC9" w:rsidRPr="00B67BC9" w:rsidRDefault="00F347D0" w:rsidP="00B67BC9">
      <w:pPr>
        <w:spacing w:before="120" w:after="0" w:line="264" w:lineRule="auto"/>
        <w:ind w:firstLine="720"/>
        <w:jc w:val="both"/>
        <w:rPr>
          <w:i/>
        </w:rPr>
      </w:pPr>
      <w:r w:rsidRPr="00B67BC9">
        <w:rPr>
          <w:i/>
        </w:rPr>
        <w:t xml:space="preserve">2.2.2. </w:t>
      </w:r>
      <w:r w:rsidR="00CD0B78" w:rsidRPr="00B67BC9">
        <w:rPr>
          <w:i/>
        </w:rPr>
        <w:t xml:space="preserve">Đài </w:t>
      </w:r>
      <w:r w:rsidR="00B80E4F" w:rsidRPr="00B67BC9">
        <w:rPr>
          <w:i/>
        </w:rPr>
        <w:t>Truyền</w:t>
      </w:r>
      <w:r w:rsidR="00CD0B78" w:rsidRPr="00B67BC9">
        <w:rPr>
          <w:i/>
        </w:rPr>
        <w:t xml:space="preserve"> thanh và Truyền hình </w:t>
      </w:r>
      <w:r w:rsidR="00B80E4F" w:rsidRPr="00B67BC9">
        <w:rPr>
          <w:i/>
        </w:rPr>
        <w:t>cấp huyện</w:t>
      </w:r>
    </w:p>
    <w:p w14:paraId="01B52AA4" w14:textId="77777777" w:rsidR="00B67BC9" w:rsidRDefault="00A33708" w:rsidP="00B67BC9">
      <w:pPr>
        <w:spacing w:before="120" w:after="0" w:line="264" w:lineRule="auto"/>
        <w:ind w:firstLine="720"/>
        <w:jc w:val="both"/>
      </w:pPr>
      <w:r w:rsidRPr="00827B75">
        <w:t>Nhiệm vụ; Thời lượng phát sóng; Nội dung chương trình; Phạm vi phủ sóng; Thiết bị sản xuất chương trình.</w:t>
      </w:r>
    </w:p>
    <w:p w14:paraId="39D2A1D3" w14:textId="77777777" w:rsidR="00B67BC9" w:rsidRPr="00B67BC9" w:rsidRDefault="00F347D0" w:rsidP="00B67BC9">
      <w:pPr>
        <w:spacing w:before="120" w:after="0" w:line="264" w:lineRule="auto"/>
        <w:ind w:firstLine="720"/>
        <w:jc w:val="both"/>
        <w:rPr>
          <w:i/>
        </w:rPr>
      </w:pPr>
      <w:r w:rsidRPr="00B67BC9">
        <w:rPr>
          <w:i/>
        </w:rPr>
        <w:t xml:space="preserve">2.2.3. </w:t>
      </w:r>
      <w:r w:rsidR="001666D5" w:rsidRPr="00B67BC9">
        <w:rPr>
          <w:i/>
        </w:rPr>
        <w:t>Truyền hình cáp</w:t>
      </w:r>
      <w:r w:rsidR="00A33708" w:rsidRPr="00B67BC9">
        <w:rPr>
          <w:i/>
        </w:rPr>
        <w:t xml:space="preserve">: </w:t>
      </w:r>
      <w:r w:rsidR="00247F1B" w:rsidRPr="00B67BC9">
        <w:rPr>
          <w:rFonts w:eastAsia="Calibri" w:cs="Times New Roman"/>
          <w:i/>
          <w:szCs w:val="28"/>
        </w:rPr>
        <w:t>Phạm vi phủ sóng</w:t>
      </w:r>
      <w:r w:rsidR="00A33708" w:rsidRPr="00B67BC9">
        <w:rPr>
          <w:i/>
        </w:rPr>
        <w:t xml:space="preserve">; </w:t>
      </w:r>
      <w:r w:rsidR="00247F1B" w:rsidRPr="00B67BC9">
        <w:rPr>
          <w:rFonts w:eastAsia="Calibri" w:cs="Times New Roman"/>
          <w:i/>
          <w:szCs w:val="28"/>
        </w:rPr>
        <w:t>Hạ tầng</w:t>
      </w:r>
      <w:r w:rsidR="00A33708" w:rsidRPr="00B67BC9">
        <w:rPr>
          <w:i/>
        </w:rPr>
        <w:t>.</w:t>
      </w:r>
      <w:bookmarkStart w:id="27" w:name="_Toc39501195"/>
      <w:bookmarkStart w:id="28" w:name="_Toc39501637"/>
      <w:bookmarkStart w:id="29" w:name="_Toc39502183"/>
      <w:bookmarkStart w:id="30" w:name="_Toc39505185"/>
      <w:bookmarkStart w:id="31" w:name="_Toc43731181"/>
    </w:p>
    <w:p w14:paraId="1D4F8978" w14:textId="6096E2E8" w:rsidR="00247F1B" w:rsidRPr="00B67BC9" w:rsidRDefault="00A5374B" w:rsidP="00B67BC9">
      <w:pPr>
        <w:spacing w:before="120" w:after="0" w:line="264" w:lineRule="auto"/>
        <w:ind w:firstLine="720"/>
        <w:jc w:val="both"/>
        <w:rPr>
          <w:rFonts w:eastAsia="Calibri" w:cs="Times New Roman"/>
          <w:i/>
          <w:szCs w:val="28"/>
        </w:rPr>
      </w:pPr>
      <w:r w:rsidRPr="00B67BC9">
        <w:rPr>
          <w:i/>
        </w:rPr>
        <w:t>2.3. Thông tin điện tử</w:t>
      </w:r>
      <w:bookmarkEnd w:id="27"/>
      <w:bookmarkEnd w:id="28"/>
      <w:bookmarkEnd w:id="29"/>
      <w:bookmarkEnd w:id="30"/>
      <w:bookmarkEnd w:id="31"/>
      <w:r w:rsidR="00A33708" w:rsidRPr="00B67BC9">
        <w:rPr>
          <w:i/>
        </w:rPr>
        <w:t xml:space="preserve">: </w:t>
      </w:r>
      <w:r w:rsidR="00247F1B" w:rsidRPr="00B67BC9">
        <w:rPr>
          <w:rFonts w:eastAsia="Calibri" w:cs="Times New Roman"/>
          <w:i/>
          <w:szCs w:val="28"/>
        </w:rPr>
        <w:t>Báo điện tử</w:t>
      </w:r>
      <w:r w:rsidR="00A33708" w:rsidRPr="00B67BC9">
        <w:rPr>
          <w:rFonts w:cs="Times New Roman"/>
          <w:i/>
          <w:szCs w:val="28"/>
        </w:rPr>
        <w:t xml:space="preserve">; </w:t>
      </w:r>
      <w:r w:rsidR="00247F1B" w:rsidRPr="00B67BC9">
        <w:rPr>
          <w:rFonts w:eastAsia="Calibri" w:cs="Times New Roman"/>
          <w:i/>
          <w:szCs w:val="28"/>
        </w:rPr>
        <w:t>Trang thông tin điện tử tổng hợp</w:t>
      </w:r>
    </w:p>
    <w:p w14:paraId="63C941E2" w14:textId="0B47C90F" w:rsidR="00A5374B" w:rsidRPr="00DD297A" w:rsidRDefault="00A5374B" w:rsidP="00864373">
      <w:pPr>
        <w:pStyle w:val="u3"/>
      </w:pPr>
      <w:bookmarkStart w:id="32" w:name="_Toc39501196"/>
      <w:bookmarkStart w:id="33" w:name="_Toc39501638"/>
      <w:bookmarkStart w:id="34" w:name="_Toc39502184"/>
      <w:bookmarkStart w:id="35" w:name="_Toc39505186"/>
      <w:bookmarkStart w:id="36" w:name="_Toc43731182"/>
      <w:r w:rsidRPr="00DD297A">
        <w:lastRenderedPageBreak/>
        <w:t xml:space="preserve">2.4. Cơ sở </w:t>
      </w:r>
      <w:r w:rsidR="004316BB" w:rsidRPr="00DD297A">
        <w:t>X</w:t>
      </w:r>
      <w:r w:rsidRPr="00DD297A">
        <w:t>uất bản</w:t>
      </w:r>
      <w:bookmarkEnd w:id="32"/>
      <w:bookmarkEnd w:id="33"/>
      <w:bookmarkEnd w:id="34"/>
      <w:bookmarkEnd w:id="35"/>
      <w:bookmarkEnd w:id="36"/>
    </w:p>
    <w:p w14:paraId="3AF16055" w14:textId="23E16026" w:rsidR="00B70192" w:rsidRPr="00DD297A" w:rsidRDefault="00ED6B41" w:rsidP="00864373">
      <w:pPr>
        <w:pStyle w:val="u5"/>
      </w:pPr>
      <w:r w:rsidRPr="00B67BC9">
        <w:rPr>
          <w:i/>
        </w:rPr>
        <w:t>2.4.1. Cơ sở</w:t>
      </w:r>
      <w:r w:rsidR="004F7C3C" w:rsidRPr="00B67BC9">
        <w:rPr>
          <w:i/>
        </w:rPr>
        <w:t xml:space="preserve"> xuất bản</w:t>
      </w:r>
      <w:r w:rsidR="00A33708" w:rsidRPr="00B67BC9">
        <w:rPr>
          <w:i/>
        </w:rPr>
        <w:t>:</w:t>
      </w:r>
      <w:r w:rsidR="00A33708">
        <w:t xml:space="preserve"> </w:t>
      </w:r>
      <w:r w:rsidR="00247F1B" w:rsidRPr="00DD297A">
        <w:t>Đơn vị xuất bản không kinh doanh</w:t>
      </w:r>
      <w:r w:rsidR="00A33708">
        <w:t>.</w:t>
      </w:r>
    </w:p>
    <w:p w14:paraId="620149CA" w14:textId="3673471A" w:rsidR="00247F1B" w:rsidRPr="00DD297A" w:rsidRDefault="00ED6B41" w:rsidP="00864373">
      <w:pPr>
        <w:pStyle w:val="u5"/>
      </w:pPr>
      <w:r w:rsidRPr="00B67BC9">
        <w:rPr>
          <w:i/>
        </w:rPr>
        <w:t>2.4.2. Cơ sở in</w:t>
      </w:r>
      <w:r w:rsidR="00A33708" w:rsidRPr="00B67BC9">
        <w:rPr>
          <w:i/>
        </w:rPr>
        <w:t>:</w:t>
      </w:r>
      <w:r w:rsidR="00A33708">
        <w:t xml:space="preserve"> </w:t>
      </w:r>
      <w:r w:rsidR="00247F1B" w:rsidRPr="00DD297A">
        <w:t>Số lượ</w:t>
      </w:r>
      <w:r w:rsidR="00A33708">
        <w:t xml:space="preserve">ng; </w:t>
      </w:r>
      <w:r w:rsidR="00247F1B" w:rsidRPr="00DD297A">
        <w:t>Phân bố</w:t>
      </w:r>
      <w:r w:rsidR="00A33708">
        <w:t xml:space="preserve">; </w:t>
      </w:r>
      <w:r w:rsidR="00247F1B" w:rsidRPr="00DD297A">
        <w:t>Công nghệ</w:t>
      </w:r>
      <w:r w:rsidR="00A33708">
        <w:t xml:space="preserve">; </w:t>
      </w:r>
      <w:r w:rsidR="00247F1B" w:rsidRPr="00DD297A">
        <w:t>Năng lực</w:t>
      </w:r>
      <w:r w:rsidR="00A33708">
        <w:t>.</w:t>
      </w:r>
    </w:p>
    <w:p w14:paraId="6270C0E5" w14:textId="13407730" w:rsidR="00ED6B41" w:rsidRPr="00DD297A" w:rsidRDefault="00ED6B41" w:rsidP="00864373">
      <w:pPr>
        <w:pStyle w:val="u5"/>
      </w:pPr>
      <w:r w:rsidRPr="00B67BC9">
        <w:rPr>
          <w:i/>
        </w:rPr>
        <w:t>2.4.3. Cơ sở</w:t>
      </w:r>
      <w:r w:rsidR="00445E13" w:rsidRPr="00B67BC9">
        <w:rPr>
          <w:i/>
        </w:rPr>
        <w:t xml:space="preserve"> phát hành</w:t>
      </w:r>
      <w:r w:rsidR="00A33708" w:rsidRPr="00B67BC9">
        <w:rPr>
          <w:i/>
        </w:rPr>
        <w:t>:</w:t>
      </w:r>
      <w:r w:rsidR="00A33708" w:rsidRPr="00A33708">
        <w:t xml:space="preserve"> </w:t>
      </w:r>
      <w:r w:rsidR="00A33708" w:rsidRPr="00DD297A">
        <w:t>Số lượ</w:t>
      </w:r>
      <w:r w:rsidR="00A33708">
        <w:t xml:space="preserve">ng; </w:t>
      </w:r>
      <w:r w:rsidR="00A33708" w:rsidRPr="00DD297A">
        <w:t>Phân bố</w:t>
      </w:r>
      <w:r w:rsidR="00A33708">
        <w:t xml:space="preserve">; </w:t>
      </w:r>
      <w:r w:rsidR="00A33708" w:rsidRPr="00DD297A">
        <w:t>Năng lực</w:t>
      </w:r>
      <w:r w:rsidR="00A33708">
        <w:t>.</w:t>
      </w:r>
    </w:p>
    <w:p w14:paraId="43EF3B68" w14:textId="7DB382D6" w:rsidR="00A5374B" w:rsidRPr="00DD297A" w:rsidRDefault="00A5374B" w:rsidP="00864373">
      <w:pPr>
        <w:pStyle w:val="u3"/>
      </w:pPr>
      <w:bookmarkStart w:id="37" w:name="_Toc39501197"/>
      <w:bookmarkStart w:id="38" w:name="_Toc39501639"/>
      <w:bookmarkStart w:id="39" w:name="_Toc39502185"/>
      <w:bookmarkStart w:id="40" w:name="_Toc39505187"/>
      <w:bookmarkStart w:id="41" w:name="_Toc43731183"/>
      <w:r w:rsidRPr="00DD297A">
        <w:t>2.5. Thông tin cơ sở</w:t>
      </w:r>
      <w:bookmarkEnd w:id="37"/>
      <w:bookmarkEnd w:id="38"/>
      <w:bookmarkEnd w:id="39"/>
      <w:bookmarkEnd w:id="40"/>
      <w:bookmarkEnd w:id="41"/>
    </w:p>
    <w:p w14:paraId="4754F64E" w14:textId="7120C635" w:rsidR="00247F1B" w:rsidRPr="00DD297A" w:rsidRDefault="00F347D0" w:rsidP="00864373">
      <w:pPr>
        <w:pStyle w:val="u5"/>
      </w:pPr>
      <w:r w:rsidRPr="00B67BC9">
        <w:rPr>
          <w:i/>
        </w:rPr>
        <w:t xml:space="preserve">2.5.1. </w:t>
      </w:r>
      <w:r w:rsidR="00480D7D" w:rsidRPr="00B67BC9">
        <w:rPr>
          <w:i/>
        </w:rPr>
        <w:t>Đài Truyền thanh cấ</w:t>
      </w:r>
      <w:r w:rsidRPr="00B67BC9">
        <w:rPr>
          <w:i/>
        </w:rPr>
        <w:t>p xã</w:t>
      </w:r>
      <w:r w:rsidR="00A33708" w:rsidRPr="00B67BC9">
        <w:rPr>
          <w:i/>
        </w:rPr>
        <w:t>:</w:t>
      </w:r>
      <w:r w:rsidR="00A33708">
        <w:t xml:space="preserve"> </w:t>
      </w:r>
      <w:r w:rsidR="00247F1B" w:rsidRPr="00DD297A">
        <w:t>Số lượng</w:t>
      </w:r>
      <w:r w:rsidR="00A33708">
        <w:t xml:space="preserve">; </w:t>
      </w:r>
      <w:r w:rsidR="00247F1B" w:rsidRPr="00DD297A">
        <w:t>Công nghệ</w:t>
      </w:r>
      <w:r w:rsidR="00A33708">
        <w:t xml:space="preserve">; </w:t>
      </w:r>
      <w:r w:rsidR="00247F1B" w:rsidRPr="00DD297A">
        <w:t>Độ phủ</w:t>
      </w:r>
      <w:r w:rsidR="00A33708">
        <w:t xml:space="preserve">; </w:t>
      </w:r>
      <w:r w:rsidR="00247F1B" w:rsidRPr="00DD297A">
        <w:t>Nội dung</w:t>
      </w:r>
      <w:r w:rsidR="00A33708">
        <w:t xml:space="preserve">; </w:t>
      </w:r>
      <w:r w:rsidR="00247F1B" w:rsidRPr="00DD297A">
        <w:t>Nhân lực</w:t>
      </w:r>
      <w:r w:rsidR="00A33708">
        <w:t>.</w:t>
      </w:r>
    </w:p>
    <w:p w14:paraId="7FC75A11" w14:textId="25039FC2" w:rsidR="00E9602D" w:rsidRPr="00B67BC9" w:rsidRDefault="00F347D0" w:rsidP="00864373">
      <w:pPr>
        <w:pStyle w:val="u5"/>
      </w:pPr>
      <w:r w:rsidRPr="00B67BC9">
        <w:t xml:space="preserve">2.5.2. </w:t>
      </w:r>
      <w:r w:rsidR="00B97A57" w:rsidRPr="00B67BC9">
        <w:t>Bản tin thông tin cơ sở</w:t>
      </w:r>
    </w:p>
    <w:p w14:paraId="1C4403E8" w14:textId="315A1734" w:rsidR="00614E88" w:rsidRPr="00B67BC9" w:rsidRDefault="00F347D0" w:rsidP="00864373">
      <w:pPr>
        <w:pStyle w:val="u5"/>
      </w:pPr>
      <w:r w:rsidRPr="00B67BC9">
        <w:t xml:space="preserve">2.5.3. </w:t>
      </w:r>
      <w:r w:rsidR="00614E88" w:rsidRPr="00B67BC9">
        <w:t>Báo cáo viên thông tin cơ sở</w:t>
      </w:r>
    </w:p>
    <w:p w14:paraId="5BF9C266" w14:textId="5D6A4E26" w:rsidR="00247F1B" w:rsidRPr="00A33708" w:rsidRDefault="00A5374B" w:rsidP="00864373">
      <w:pPr>
        <w:pStyle w:val="u3"/>
      </w:pPr>
      <w:bookmarkStart w:id="42" w:name="_Toc39501198"/>
      <w:bookmarkStart w:id="43" w:name="_Toc39501640"/>
      <w:bookmarkStart w:id="44" w:name="_Toc39502186"/>
      <w:bookmarkStart w:id="45" w:name="_Toc39505188"/>
      <w:bookmarkStart w:id="46" w:name="_Toc43731184"/>
      <w:r w:rsidRPr="00DD297A">
        <w:t>2.6. Thông tin đối ngoại</w:t>
      </w:r>
      <w:bookmarkEnd w:id="42"/>
      <w:bookmarkEnd w:id="43"/>
      <w:bookmarkEnd w:id="44"/>
      <w:bookmarkEnd w:id="45"/>
      <w:bookmarkEnd w:id="46"/>
      <w:r w:rsidR="00A33708">
        <w:t xml:space="preserve">: </w:t>
      </w:r>
      <w:r w:rsidR="00247F1B" w:rsidRPr="00A33708">
        <w:t>Ấn phẩm</w:t>
      </w:r>
      <w:r w:rsidR="00A33708" w:rsidRPr="00A33708">
        <w:t xml:space="preserve">; </w:t>
      </w:r>
      <w:r w:rsidR="00247F1B" w:rsidRPr="00A33708">
        <w:t>Nội dung</w:t>
      </w:r>
      <w:r w:rsidR="00A33708" w:rsidRPr="00A33708">
        <w:t>;</w:t>
      </w:r>
      <w:r w:rsidR="00247F1B" w:rsidRPr="00A33708">
        <w:t xml:space="preserve"> Hạ tầng dữ liệu</w:t>
      </w:r>
      <w:r w:rsidR="00A33708" w:rsidRPr="00A33708">
        <w:t xml:space="preserve">; </w:t>
      </w:r>
      <w:r w:rsidR="00247F1B" w:rsidRPr="00A33708">
        <w:t>Nhân lực thông tin đối ngoại</w:t>
      </w:r>
      <w:r w:rsidR="00A33708" w:rsidRPr="00A33708">
        <w:t>.</w:t>
      </w:r>
    </w:p>
    <w:p w14:paraId="187F8AD7" w14:textId="77777777" w:rsidR="006B7127" w:rsidRDefault="006639A8" w:rsidP="00B67BC9">
      <w:pPr>
        <w:pStyle w:val="u2"/>
        <w:spacing w:line="264" w:lineRule="auto"/>
      </w:pPr>
      <w:bookmarkStart w:id="47" w:name="_Toc39501199"/>
      <w:bookmarkStart w:id="48" w:name="_Toc43731185"/>
      <w:r w:rsidRPr="00DD297A">
        <w:t>3. Đánh giá về liên kết ngành, liên kết vùng trong phát triể</w:t>
      </w:r>
      <w:r w:rsidR="00DA62E6" w:rsidRPr="00DD297A">
        <w:t>n h</w:t>
      </w:r>
      <w:r w:rsidRPr="00DD297A">
        <w:t>ạ tầng thông tin và truyền thông; mạng lưới cơ sở báo chí, phát thanh, truyền hình, thông tin điện tử, cơ sở xuất bản, thông tin cơ sở, thông tin đối ngoại</w:t>
      </w:r>
      <w:bookmarkStart w:id="49" w:name="_Toc39502188"/>
      <w:bookmarkStart w:id="50" w:name="_Toc39505190"/>
      <w:bookmarkEnd w:id="47"/>
      <w:bookmarkEnd w:id="48"/>
    </w:p>
    <w:p w14:paraId="5E07D3FF" w14:textId="77777777" w:rsidR="006B7127" w:rsidRPr="006B7127" w:rsidRDefault="006B7127" w:rsidP="00B67BC9">
      <w:pPr>
        <w:pStyle w:val="u2"/>
        <w:spacing w:line="264" w:lineRule="auto"/>
        <w:rPr>
          <w:rFonts w:eastAsia="Calibri"/>
          <w:b w:val="0"/>
          <w:szCs w:val="28"/>
        </w:rPr>
      </w:pPr>
      <w:r w:rsidRPr="006B7127">
        <w:rPr>
          <w:b w:val="0"/>
        </w:rPr>
        <w:t xml:space="preserve">- </w:t>
      </w:r>
      <w:r w:rsidR="00906E20" w:rsidRPr="006B7127">
        <w:rPr>
          <w:rFonts w:eastAsia="Calibri"/>
          <w:b w:val="0"/>
          <w:szCs w:val="28"/>
        </w:rPr>
        <w:t xml:space="preserve">Đánh giá sự liên kết, đồng bộ của hạ tầng thông tin và truyền thông </w:t>
      </w:r>
      <w:r w:rsidR="00016D90" w:rsidRPr="006B7127">
        <w:rPr>
          <w:rFonts w:eastAsia="Calibri"/>
          <w:b w:val="0"/>
          <w:szCs w:val="28"/>
        </w:rPr>
        <w:t>t</w:t>
      </w:r>
      <w:r w:rsidR="00906E20" w:rsidRPr="006B7127">
        <w:rPr>
          <w:rFonts w:eastAsia="Calibri"/>
          <w:b w:val="0"/>
          <w:szCs w:val="28"/>
        </w:rPr>
        <w:t>rong tỉnh; sự liên kết, đồng bộ giữa hạ tầng thông tin và truyền thông với</w:t>
      </w:r>
      <w:r w:rsidR="00016D90" w:rsidRPr="006B7127">
        <w:rPr>
          <w:rFonts w:eastAsia="Calibri"/>
          <w:b w:val="0"/>
          <w:szCs w:val="28"/>
        </w:rPr>
        <w:t xml:space="preserve"> </w:t>
      </w:r>
      <w:r w:rsidR="00906E20" w:rsidRPr="006B7127">
        <w:rPr>
          <w:rFonts w:eastAsia="Calibri"/>
          <w:b w:val="0"/>
          <w:szCs w:val="28"/>
        </w:rPr>
        <w:t>khu vực và cả nước</w:t>
      </w:r>
      <w:bookmarkEnd w:id="49"/>
      <w:bookmarkEnd w:id="50"/>
      <w:r w:rsidRPr="006B7127">
        <w:rPr>
          <w:rFonts w:eastAsia="Calibri"/>
          <w:b w:val="0"/>
          <w:szCs w:val="28"/>
        </w:rPr>
        <w:t>.</w:t>
      </w:r>
      <w:bookmarkStart w:id="51" w:name="_Toc39502189"/>
      <w:bookmarkStart w:id="52" w:name="_Toc39505191"/>
    </w:p>
    <w:p w14:paraId="1FA1B3C9" w14:textId="77777777" w:rsidR="006B7127" w:rsidRPr="006B7127" w:rsidRDefault="006B7127" w:rsidP="00B67BC9">
      <w:pPr>
        <w:pStyle w:val="u2"/>
        <w:spacing w:line="264" w:lineRule="auto"/>
        <w:rPr>
          <w:rFonts w:eastAsia="Calibri"/>
          <w:b w:val="0"/>
          <w:szCs w:val="28"/>
        </w:rPr>
      </w:pPr>
      <w:r w:rsidRPr="006B7127">
        <w:rPr>
          <w:rFonts w:eastAsia="Calibri"/>
          <w:b w:val="0"/>
          <w:szCs w:val="28"/>
        </w:rPr>
        <w:t xml:space="preserve">- </w:t>
      </w:r>
      <w:r w:rsidR="00906E20" w:rsidRPr="006B7127">
        <w:rPr>
          <w:rFonts w:eastAsia="Calibri"/>
          <w:b w:val="0"/>
          <w:szCs w:val="28"/>
        </w:rPr>
        <w:t>Đánh giá sự liên kết giữa hạ tầng thông tin và truyền thông với các hạ tầng khác có liên quan trong tỉnh</w:t>
      </w:r>
      <w:bookmarkEnd w:id="51"/>
      <w:bookmarkEnd w:id="52"/>
      <w:r w:rsidRPr="006B7127">
        <w:rPr>
          <w:rFonts w:eastAsia="Calibri"/>
          <w:b w:val="0"/>
          <w:szCs w:val="28"/>
        </w:rPr>
        <w:t>.</w:t>
      </w:r>
      <w:bookmarkStart w:id="53" w:name="_Toc39502190"/>
      <w:bookmarkStart w:id="54" w:name="_Toc39505192"/>
    </w:p>
    <w:p w14:paraId="4D2C506E" w14:textId="7D4BFF43" w:rsidR="006B7127" w:rsidRPr="006B7127" w:rsidRDefault="006B7127" w:rsidP="00B67BC9">
      <w:pPr>
        <w:pStyle w:val="u2"/>
        <w:spacing w:line="264" w:lineRule="auto"/>
        <w:rPr>
          <w:rFonts w:eastAsia="Calibri"/>
          <w:b w:val="0"/>
          <w:szCs w:val="28"/>
        </w:rPr>
      </w:pPr>
      <w:r w:rsidRPr="006B7127">
        <w:rPr>
          <w:rFonts w:eastAsia="Calibri"/>
          <w:b w:val="0"/>
          <w:szCs w:val="28"/>
        </w:rPr>
        <w:t xml:space="preserve">- </w:t>
      </w:r>
      <w:r w:rsidR="00906E20" w:rsidRPr="006B7127">
        <w:rPr>
          <w:rFonts w:eastAsia="Calibri"/>
          <w:b w:val="0"/>
          <w:szCs w:val="28"/>
        </w:rPr>
        <w:t>Đánh giá sự liên kết giữa 3 lĩnh vực xuất bả</w:t>
      </w:r>
      <w:r w:rsidRPr="006B7127">
        <w:rPr>
          <w:rFonts w:eastAsia="Calibri"/>
          <w:b w:val="0"/>
          <w:szCs w:val="28"/>
        </w:rPr>
        <w:t>n -</w:t>
      </w:r>
      <w:r w:rsidR="00906E20" w:rsidRPr="006B7127">
        <w:rPr>
          <w:rFonts w:eastAsia="Calibri"/>
          <w:b w:val="0"/>
          <w:szCs w:val="28"/>
        </w:rPr>
        <w:t xml:space="preserve"> in </w:t>
      </w:r>
      <w:r w:rsidRPr="006B7127">
        <w:rPr>
          <w:rFonts w:eastAsia="Calibri"/>
          <w:b w:val="0"/>
          <w:szCs w:val="28"/>
        </w:rPr>
        <w:t>-</w:t>
      </w:r>
      <w:r w:rsidR="00906E20" w:rsidRPr="006B7127">
        <w:rPr>
          <w:rFonts w:eastAsia="Calibri"/>
          <w:b w:val="0"/>
          <w:szCs w:val="28"/>
        </w:rPr>
        <w:t xml:space="preserve"> phát hành trên địa bàn tỉnh</w:t>
      </w:r>
      <w:bookmarkEnd w:id="53"/>
      <w:bookmarkEnd w:id="54"/>
      <w:r w:rsidRPr="006B7127">
        <w:rPr>
          <w:rFonts w:eastAsia="Calibri"/>
          <w:b w:val="0"/>
          <w:szCs w:val="28"/>
        </w:rPr>
        <w:t>.</w:t>
      </w:r>
      <w:bookmarkStart w:id="55" w:name="_Toc39502191"/>
      <w:bookmarkStart w:id="56" w:name="_Toc39505193"/>
    </w:p>
    <w:p w14:paraId="1C043292" w14:textId="4FBFAC8B" w:rsidR="006B7127" w:rsidRPr="006B7127" w:rsidRDefault="006B7127" w:rsidP="00B67BC9">
      <w:pPr>
        <w:pStyle w:val="u2"/>
        <w:spacing w:line="264" w:lineRule="auto"/>
        <w:rPr>
          <w:rFonts w:eastAsia="Calibri"/>
          <w:b w:val="0"/>
          <w:szCs w:val="28"/>
        </w:rPr>
      </w:pPr>
      <w:r w:rsidRPr="006B7127">
        <w:rPr>
          <w:rFonts w:eastAsia="Calibri"/>
          <w:b w:val="0"/>
          <w:szCs w:val="28"/>
        </w:rPr>
        <w:t xml:space="preserve">- </w:t>
      </w:r>
      <w:r w:rsidR="00906E20" w:rsidRPr="006B7127">
        <w:rPr>
          <w:rFonts w:eastAsia="Calibri"/>
          <w:b w:val="0"/>
          <w:szCs w:val="28"/>
        </w:rPr>
        <w:t>Đánh giá sự liên kết giữa mạng lưới báo chí, phát thanh, truyền hình, thông tin điện tử, cơ sở xuất bản, thông tin cơ sở, thông tin đối ngoại với các ngành, lĩnh vực khác</w:t>
      </w:r>
      <w:bookmarkEnd w:id="55"/>
      <w:bookmarkEnd w:id="56"/>
      <w:r w:rsidRPr="006B7127">
        <w:rPr>
          <w:rFonts w:eastAsia="Calibri"/>
          <w:b w:val="0"/>
          <w:szCs w:val="28"/>
        </w:rPr>
        <w:t>.</w:t>
      </w:r>
    </w:p>
    <w:p w14:paraId="40E2EEC3" w14:textId="074B26E5" w:rsidR="009346A6" w:rsidRPr="006B7127" w:rsidRDefault="006B7127" w:rsidP="00B67BC9">
      <w:pPr>
        <w:pStyle w:val="u2"/>
        <w:spacing w:line="264" w:lineRule="auto"/>
        <w:rPr>
          <w:rFonts w:eastAsia="Calibri"/>
          <w:b w:val="0"/>
          <w:szCs w:val="28"/>
        </w:rPr>
      </w:pPr>
      <w:r w:rsidRPr="006B7127">
        <w:rPr>
          <w:rFonts w:eastAsia="Calibri"/>
          <w:b w:val="0"/>
          <w:szCs w:val="28"/>
        </w:rPr>
        <w:t xml:space="preserve">- </w:t>
      </w:r>
      <w:r w:rsidR="009346A6" w:rsidRPr="006B7127">
        <w:rPr>
          <w:rFonts w:eastAsia="Calibri"/>
          <w:b w:val="0"/>
          <w:szCs w:val="28"/>
        </w:rPr>
        <w:t>Đánh giá mức độ đóng góp của ngành Thông tin và Truyền thông đối với sự phát triển kinh tế xã hội</w:t>
      </w:r>
      <w:r w:rsidRPr="006B7127">
        <w:rPr>
          <w:rFonts w:eastAsia="Calibri"/>
          <w:b w:val="0"/>
          <w:szCs w:val="28"/>
        </w:rPr>
        <w:t>.</w:t>
      </w:r>
    </w:p>
    <w:p w14:paraId="5E1CE795" w14:textId="4754D263" w:rsidR="004C5D8E" w:rsidRPr="00DD297A" w:rsidRDefault="004C5D8E" w:rsidP="00B67BC9">
      <w:pPr>
        <w:pStyle w:val="u1"/>
        <w:spacing w:line="264" w:lineRule="auto"/>
        <w:rPr>
          <w:lang w:val="vi-VN"/>
        </w:rPr>
      </w:pPr>
      <w:bookmarkStart w:id="57" w:name="_Toc39501200"/>
      <w:bookmarkStart w:id="58" w:name="_Toc43731186"/>
      <w:r w:rsidRPr="00DD297A">
        <w:t>I</w:t>
      </w:r>
      <w:r w:rsidR="0052377E">
        <w:rPr>
          <w:lang w:val="en-US"/>
        </w:rPr>
        <w:t>I</w:t>
      </w:r>
      <w:r w:rsidRPr="00DD297A">
        <w:rPr>
          <w:lang w:val="vi-VN"/>
        </w:rPr>
        <w:t xml:space="preserve">I. </w:t>
      </w:r>
      <w:bookmarkEnd w:id="57"/>
      <w:bookmarkEnd w:id="58"/>
      <w:r w:rsidR="00C84023" w:rsidRPr="00554DB9">
        <w:t>D</w:t>
      </w:r>
      <w:r w:rsidR="006B7127">
        <w:rPr>
          <w:lang w:val="en-US"/>
        </w:rPr>
        <w:t>Ự BÁO XÚ HƯỚNG PHÁT TRIỂN, XÁC ĐỊNH NHU CẦU PHÁT TRIỂN NGÀNH, LĨNH VỰC, NHỮNG CƠ HỘI VÀ THÁCH THỨC</w:t>
      </w:r>
    </w:p>
    <w:p w14:paraId="15ED17A9" w14:textId="77777777" w:rsidR="00906E20" w:rsidRPr="00D82CDB" w:rsidRDefault="00906E20" w:rsidP="00B67BC9">
      <w:pPr>
        <w:pStyle w:val="u2"/>
        <w:spacing w:line="264" w:lineRule="auto"/>
        <w:rPr>
          <w:lang w:val="vi-VN"/>
        </w:rPr>
      </w:pPr>
      <w:bookmarkStart w:id="59" w:name="_Toc39478568"/>
      <w:bookmarkStart w:id="60" w:name="_Toc39501201"/>
      <w:bookmarkStart w:id="61" w:name="_Toc43731187"/>
      <w:r w:rsidRPr="00D82CDB">
        <w:rPr>
          <w:lang w:val="vi-VN"/>
        </w:rPr>
        <w:t>1. Dự báo xu thế phát triển hạ tầng thông tin và truyền thông; mạng lưới cơ sở báo chí, phát thanh, truyền hình, thông tin điện tử, cơ sở xuất bản, thông tin đối ngoại, thông tin cơ sở trong thời kỳ quy hoạch</w:t>
      </w:r>
      <w:bookmarkEnd w:id="59"/>
      <w:bookmarkEnd w:id="60"/>
      <w:bookmarkEnd w:id="61"/>
    </w:p>
    <w:p w14:paraId="43B165FE" w14:textId="77777777" w:rsidR="00906E20" w:rsidRPr="00D82CDB" w:rsidRDefault="00906E20" w:rsidP="00864373">
      <w:pPr>
        <w:pStyle w:val="u3"/>
        <w:rPr>
          <w:lang w:val="vi-VN"/>
        </w:rPr>
      </w:pPr>
      <w:bookmarkStart w:id="62" w:name="_Toc39478569"/>
      <w:bookmarkStart w:id="63" w:name="_Toc39501202"/>
      <w:bookmarkStart w:id="64" w:name="_Toc39501644"/>
      <w:bookmarkStart w:id="65" w:name="_Toc39502194"/>
      <w:bookmarkStart w:id="66" w:name="_Toc39505196"/>
      <w:bookmarkStart w:id="67" w:name="_Toc43731188"/>
      <w:r w:rsidRPr="00D82CDB">
        <w:rPr>
          <w:lang w:val="vi-VN"/>
        </w:rPr>
        <w:t>1.1. Hạ tầng thông tin và truyền thông</w:t>
      </w:r>
      <w:bookmarkEnd w:id="62"/>
      <w:bookmarkEnd w:id="63"/>
      <w:bookmarkEnd w:id="64"/>
      <w:bookmarkEnd w:id="65"/>
      <w:bookmarkEnd w:id="66"/>
      <w:bookmarkEnd w:id="67"/>
    </w:p>
    <w:p w14:paraId="101FC9D4" w14:textId="77777777" w:rsidR="006A62FA" w:rsidRPr="00864373" w:rsidRDefault="002877E0" w:rsidP="00864373">
      <w:pPr>
        <w:pStyle w:val="u5"/>
      </w:pPr>
      <w:r w:rsidRPr="00864373">
        <w:t>1.1.1. Viễn thông</w:t>
      </w:r>
      <w:r w:rsidR="00906E20" w:rsidRPr="00864373">
        <w:t xml:space="preserve">: </w:t>
      </w:r>
    </w:p>
    <w:p w14:paraId="105219CA" w14:textId="77777777" w:rsidR="00486B76" w:rsidRPr="00864373" w:rsidRDefault="006A62FA" w:rsidP="00864373">
      <w:pPr>
        <w:pStyle w:val="u5"/>
      </w:pPr>
      <w:r w:rsidRPr="00864373">
        <w:t xml:space="preserve">- </w:t>
      </w:r>
      <w:r w:rsidR="00C729B9" w:rsidRPr="00864373">
        <w:t>Hạ tầng viễn thông trở thành hạ tầng của các hạ tầ</w:t>
      </w:r>
      <w:r w:rsidR="00247F1B" w:rsidRPr="00864373">
        <w:t>ng</w:t>
      </w:r>
      <w:r w:rsidR="00486B76" w:rsidRPr="00864373">
        <w:t>.</w:t>
      </w:r>
    </w:p>
    <w:p w14:paraId="2E6669AB" w14:textId="77777777" w:rsidR="00486B76" w:rsidRPr="00864373" w:rsidRDefault="00486B76" w:rsidP="00864373">
      <w:pPr>
        <w:pStyle w:val="u5"/>
      </w:pPr>
      <w:r w:rsidRPr="00864373">
        <w:lastRenderedPageBreak/>
        <w:t xml:space="preserve">- </w:t>
      </w:r>
      <w:r w:rsidR="002877E0" w:rsidRPr="00864373">
        <w:t xml:space="preserve">Kết nối 5G là hạ tầng chủ đạo </w:t>
      </w:r>
      <w:r w:rsidRPr="00864373">
        <w:t>-</w:t>
      </w:r>
      <w:r w:rsidR="002877E0" w:rsidRPr="00864373">
        <w:t xml:space="preserve"> hạ tầng cho kết nối vạn vậ</w:t>
      </w:r>
      <w:r w:rsidR="00247F1B" w:rsidRPr="00864373">
        <w:t>t</w:t>
      </w:r>
      <w:r w:rsidRPr="00864373">
        <w:t>.</w:t>
      </w:r>
    </w:p>
    <w:p w14:paraId="6D113EE8" w14:textId="77777777" w:rsidR="00486B76" w:rsidRPr="00864373" w:rsidRDefault="00486B76" w:rsidP="00864373">
      <w:pPr>
        <w:pStyle w:val="u5"/>
      </w:pPr>
      <w:r w:rsidRPr="00864373">
        <w:t xml:space="preserve">- </w:t>
      </w:r>
      <w:r w:rsidR="00C729B9" w:rsidRPr="00864373">
        <w:t>Chuyển đổi số</w:t>
      </w:r>
      <w:r w:rsidRPr="00864373">
        <w:t>.</w:t>
      </w:r>
    </w:p>
    <w:p w14:paraId="7F2E974C" w14:textId="210E02CF" w:rsidR="002877E0" w:rsidRPr="00864373" w:rsidRDefault="00486B76" w:rsidP="00864373">
      <w:pPr>
        <w:pStyle w:val="u5"/>
        <w:rPr>
          <w:lang w:val="en-US"/>
        </w:rPr>
      </w:pPr>
      <w:r w:rsidRPr="00864373">
        <w:t xml:space="preserve">- </w:t>
      </w:r>
      <w:r w:rsidR="00C729B9" w:rsidRPr="00864373">
        <w:t>S</w:t>
      </w:r>
      <w:r w:rsidR="002877E0" w:rsidRPr="00864373">
        <w:t>ử dụng chung cơ sở hạ tầng</w:t>
      </w:r>
      <w:r w:rsidRPr="00864373">
        <w:t>.</w:t>
      </w:r>
    </w:p>
    <w:p w14:paraId="441F427F" w14:textId="77777777" w:rsidR="00486B76" w:rsidRDefault="002877E0" w:rsidP="00864373">
      <w:pPr>
        <w:pStyle w:val="u5"/>
      </w:pPr>
      <w:r w:rsidRPr="00DD297A">
        <w:t xml:space="preserve">1.1.2. </w:t>
      </w:r>
      <w:r w:rsidR="00906E20" w:rsidRPr="00DD297A">
        <w:t>Hạ tầng công nghệ thông tin, công nghiệp công nghệ thông tin, an toàn thông tin và ứng dụng công nghệ thông tin:</w:t>
      </w:r>
    </w:p>
    <w:p w14:paraId="662B6355" w14:textId="77777777" w:rsidR="00486B76" w:rsidRPr="00864373" w:rsidRDefault="00486B76" w:rsidP="00864373">
      <w:pPr>
        <w:pStyle w:val="u5"/>
      </w:pPr>
      <w:r w:rsidRPr="00864373">
        <w:t xml:space="preserve">- </w:t>
      </w:r>
      <w:r w:rsidR="00950CB9" w:rsidRPr="00864373">
        <w:t>Xu hướng phát triển công nghệ</w:t>
      </w:r>
      <w:r w:rsidR="00155296" w:rsidRPr="00864373">
        <w:t>, hạ tầng</w:t>
      </w:r>
      <w:r w:rsidR="00950CB9" w:rsidRPr="00864373">
        <w:t xml:space="preserve"> IoT</w:t>
      </w:r>
      <w:r w:rsidRPr="00864373">
        <w:t>.</w:t>
      </w:r>
    </w:p>
    <w:p w14:paraId="0DE9E6C2" w14:textId="77777777" w:rsidR="00486B76" w:rsidRPr="00864373" w:rsidRDefault="00486B76" w:rsidP="00864373">
      <w:pPr>
        <w:pStyle w:val="u5"/>
      </w:pPr>
      <w:r w:rsidRPr="00864373">
        <w:t xml:space="preserve">- </w:t>
      </w:r>
      <w:r w:rsidR="00950CB9" w:rsidRPr="00864373">
        <w:t>Dữ liệu lớn (Big data)</w:t>
      </w:r>
      <w:r w:rsidRPr="00864373">
        <w:t>.</w:t>
      </w:r>
    </w:p>
    <w:p w14:paraId="62DE52AA" w14:textId="77777777" w:rsidR="00486B76" w:rsidRPr="00864373" w:rsidRDefault="00486B76" w:rsidP="00864373">
      <w:pPr>
        <w:pStyle w:val="u5"/>
      </w:pPr>
      <w:r w:rsidRPr="00864373">
        <w:t xml:space="preserve">- </w:t>
      </w:r>
      <w:r w:rsidR="00950CB9" w:rsidRPr="00864373">
        <w:t>Trí tuệ nhân tạo (Artificial Intelligence - AI)</w:t>
      </w:r>
      <w:r w:rsidRPr="00864373">
        <w:t>.</w:t>
      </w:r>
    </w:p>
    <w:p w14:paraId="09E6B7DD" w14:textId="045EF46E" w:rsidR="005B351A" w:rsidRPr="00864373" w:rsidRDefault="00486B76" w:rsidP="00864373">
      <w:pPr>
        <w:pStyle w:val="u5"/>
      </w:pPr>
      <w:r w:rsidRPr="00864373">
        <w:t xml:space="preserve">- </w:t>
      </w:r>
      <w:r w:rsidR="00950CB9" w:rsidRPr="00864373">
        <w:t>Phát triển Chính quyền điện tử</w:t>
      </w:r>
      <w:r w:rsidRPr="00864373">
        <w:t>.</w:t>
      </w:r>
    </w:p>
    <w:p w14:paraId="66E20CAB" w14:textId="77777777" w:rsidR="005B351A" w:rsidRPr="00E3487C" w:rsidRDefault="005B351A" w:rsidP="00B67BC9">
      <w:pPr>
        <w:spacing w:before="120" w:after="0" w:line="264" w:lineRule="auto"/>
        <w:rPr>
          <w:rFonts w:eastAsia="Times New Roman"/>
          <w:i/>
          <w:lang w:val="fr-FR"/>
        </w:rPr>
      </w:pPr>
      <w:r w:rsidRPr="00D82CDB">
        <w:rPr>
          <w:lang w:val="fr-FR"/>
        </w:rPr>
        <w:tab/>
      </w:r>
      <w:r w:rsidR="002877E0" w:rsidRPr="00E3487C">
        <w:rPr>
          <w:rFonts w:eastAsia="Times New Roman"/>
          <w:i/>
          <w:lang w:val="fr-FR"/>
        </w:rPr>
        <w:t xml:space="preserve">1.1.3. </w:t>
      </w:r>
      <w:r w:rsidR="00906E20" w:rsidRPr="00E3487C">
        <w:rPr>
          <w:rFonts w:eastAsia="Times New Roman"/>
          <w:i/>
          <w:lang w:val="fr-FR"/>
        </w:rPr>
        <w:t>Hạ tầng phát thanh truyền hình</w:t>
      </w:r>
    </w:p>
    <w:p w14:paraId="3A7F7780" w14:textId="77777777" w:rsidR="00707E51" w:rsidRPr="00E3487C" w:rsidRDefault="002877E0" w:rsidP="00B67BC9">
      <w:pPr>
        <w:spacing w:before="120" w:after="0" w:line="264" w:lineRule="auto"/>
        <w:ind w:firstLine="720"/>
        <w:jc w:val="both"/>
        <w:rPr>
          <w:rFonts w:eastAsia="Times New Roman"/>
          <w:i/>
          <w:lang w:val="fr-FR"/>
        </w:rPr>
      </w:pPr>
      <w:r w:rsidRPr="00E3487C">
        <w:rPr>
          <w:rFonts w:eastAsia="Times New Roman"/>
          <w:i/>
          <w:lang w:val="fr-FR"/>
        </w:rPr>
        <w:t xml:space="preserve">1.1.4. </w:t>
      </w:r>
      <w:r w:rsidR="00906E20" w:rsidRPr="00E3487C">
        <w:rPr>
          <w:rFonts w:eastAsia="Times New Roman"/>
          <w:i/>
          <w:lang w:val="fr-FR"/>
        </w:rPr>
        <w:t>Mạng bưu chính công cộng</w:t>
      </w:r>
      <w:bookmarkStart w:id="68" w:name="_Toc39478570"/>
      <w:bookmarkStart w:id="69" w:name="_Toc39501203"/>
      <w:bookmarkStart w:id="70" w:name="_Toc39501645"/>
      <w:bookmarkStart w:id="71" w:name="_Toc39502195"/>
      <w:bookmarkStart w:id="72" w:name="_Toc39505197"/>
      <w:bookmarkStart w:id="73" w:name="_Toc43731189"/>
      <w:bookmarkStart w:id="74" w:name="_Toc39478571"/>
      <w:bookmarkStart w:id="75" w:name="_Toc39501204"/>
      <w:bookmarkStart w:id="76" w:name="_Toc43731190"/>
    </w:p>
    <w:p w14:paraId="532F2DFB" w14:textId="47182C43" w:rsidR="005B351A" w:rsidRPr="00E3487C" w:rsidRDefault="005B351A" w:rsidP="00B67BC9">
      <w:pPr>
        <w:spacing w:before="120" w:after="0" w:line="264" w:lineRule="auto"/>
        <w:ind w:firstLine="720"/>
        <w:jc w:val="both"/>
        <w:rPr>
          <w:b/>
          <w:i/>
          <w:lang w:val="fr-FR"/>
        </w:rPr>
      </w:pPr>
      <w:r w:rsidRPr="00E3487C">
        <w:rPr>
          <w:b/>
          <w:i/>
          <w:lang w:val="fr-FR"/>
        </w:rPr>
        <w:t>1.2. Mạng lưới cơ sở báo chí, phát thanh, truyền hình, thông tin điện tử, cơ sở xuất bản, thông tin đối ngoại, thông tin cơ sở trong thời kỳ quy hoạch</w:t>
      </w:r>
      <w:bookmarkEnd w:id="68"/>
      <w:bookmarkEnd w:id="69"/>
      <w:bookmarkEnd w:id="70"/>
      <w:bookmarkEnd w:id="71"/>
      <w:bookmarkEnd w:id="72"/>
      <w:bookmarkEnd w:id="73"/>
    </w:p>
    <w:p w14:paraId="10D20635" w14:textId="77777777" w:rsidR="005B351A" w:rsidRPr="00486B76" w:rsidRDefault="005B351A" w:rsidP="00B67BC9">
      <w:pPr>
        <w:spacing w:before="120" w:after="0" w:line="264" w:lineRule="auto"/>
        <w:ind w:firstLine="720"/>
        <w:jc w:val="both"/>
        <w:rPr>
          <w:rFonts w:eastAsia="Times New Roman"/>
          <w:i/>
          <w:lang w:val="fr-FR"/>
        </w:rPr>
      </w:pPr>
      <w:r w:rsidRPr="00486B76">
        <w:rPr>
          <w:rFonts w:eastAsia="Times New Roman"/>
          <w:i/>
          <w:lang w:val="fr-FR"/>
        </w:rPr>
        <w:t>1.2.1. Cơ sở báo chí</w:t>
      </w:r>
    </w:p>
    <w:p w14:paraId="0660F4B6" w14:textId="77777777" w:rsidR="005B351A" w:rsidRPr="00486B76" w:rsidRDefault="005B351A" w:rsidP="00B67BC9">
      <w:pPr>
        <w:spacing w:before="120" w:after="0" w:line="264" w:lineRule="auto"/>
        <w:ind w:firstLine="720"/>
        <w:jc w:val="both"/>
        <w:rPr>
          <w:rFonts w:eastAsia="Times New Roman"/>
          <w:i/>
          <w:lang w:val="fr-FR"/>
        </w:rPr>
      </w:pPr>
      <w:r w:rsidRPr="00486B76">
        <w:rPr>
          <w:rFonts w:eastAsia="Times New Roman"/>
          <w:i/>
          <w:lang w:val="fr-FR"/>
        </w:rPr>
        <w:t>1.2.2 Phát thanh, truyền hình</w:t>
      </w:r>
    </w:p>
    <w:p w14:paraId="5831482C" w14:textId="77777777" w:rsidR="005B351A" w:rsidRPr="00486B76" w:rsidRDefault="005B351A" w:rsidP="00B67BC9">
      <w:pPr>
        <w:spacing w:before="120" w:after="0" w:line="264" w:lineRule="auto"/>
        <w:ind w:firstLine="720"/>
        <w:jc w:val="both"/>
        <w:rPr>
          <w:rFonts w:eastAsia="Times New Roman"/>
          <w:i/>
          <w:lang w:val="fr-FR"/>
        </w:rPr>
      </w:pPr>
      <w:r w:rsidRPr="00486B76">
        <w:rPr>
          <w:rFonts w:eastAsia="Times New Roman"/>
          <w:i/>
          <w:lang w:val="fr-FR"/>
        </w:rPr>
        <w:t>1.2.3. Thông tin điện tử</w:t>
      </w:r>
    </w:p>
    <w:p w14:paraId="5409E046" w14:textId="77777777" w:rsidR="005B351A" w:rsidRPr="00486B76" w:rsidRDefault="005B351A" w:rsidP="00B67BC9">
      <w:pPr>
        <w:spacing w:before="120" w:after="0" w:line="264" w:lineRule="auto"/>
        <w:ind w:firstLine="720"/>
        <w:jc w:val="both"/>
        <w:rPr>
          <w:rFonts w:eastAsia="Times New Roman"/>
          <w:i/>
          <w:lang w:val="fr-FR"/>
        </w:rPr>
      </w:pPr>
      <w:r w:rsidRPr="00486B76">
        <w:rPr>
          <w:rFonts w:eastAsia="Times New Roman"/>
          <w:i/>
          <w:lang w:val="fr-FR"/>
        </w:rPr>
        <w:t>1.2.4. Cơ sở xuất bản</w:t>
      </w:r>
    </w:p>
    <w:p w14:paraId="317CCA9A" w14:textId="77777777" w:rsidR="005B351A" w:rsidRPr="00486B76" w:rsidRDefault="005B351A" w:rsidP="00B67BC9">
      <w:pPr>
        <w:spacing w:before="120" w:after="0" w:line="264" w:lineRule="auto"/>
        <w:ind w:firstLine="720"/>
        <w:jc w:val="both"/>
        <w:rPr>
          <w:rFonts w:eastAsia="Times New Roman"/>
          <w:i/>
          <w:lang w:val="fr-FR"/>
        </w:rPr>
      </w:pPr>
      <w:r w:rsidRPr="00486B76">
        <w:rPr>
          <w:rFonts w:eastAsia="Times New Roman"/>
          <w:i/>
          <w:lang w:val="fr-FR"/>
        </w:rPr>
        <w:t>1.2.5. Thông tin cơ sở</w:t>
      </w:r>
    </w:p>
    <w:p w14:paraId="521E3B66" w14:textId="77777777" w:rsidR="005B351A" w:rsidRPr="00486B76" w:rsidRDefault="005B351A" w:rsidP="00B67BC9">
      <w:pPr>
        <w:spacing w:before="120" w:after="0" w:line="264" w:lineRule="auto"/>
        <w:ind w:firstLine="720"/>
        <w:jc w:val="both"/>
        <w:rPr>
          <w:rFonts w:eastAsia="Times New Roman"/>
          <w:i/>
          <w:lang w:val="fr-FR"/>
        </w:rPr>
      </w:pPr>
      <w:r w:rsidRPr="00486B76">
        <w:rPr>
          <w:rFonts w:eastAsia="Times New Roman"/>
          <w:i/>
          <w:lang w:val="fr-FR"/>
        </w:rPr>
        <w:t>1.2.6. Thông tin đối ngoại</w:t>
      </w:r>
    </w:p>
    <w:p w14:paraId="0A9535FF" w14:textId="77777777" w:rsidR="007559A4" w:rsidRPr="00E3487C" w:rsidRDefault="00906E20" w:rsidP="00B67BC9">
      <w:pPr>
        <w:spacing w:before="120" w:after="0" w:line="264" w:lineRule="auto"/>
        <w:ind w:firstLine="720"/>
        <w:jc w:val="both"/>
        <w:rPr>
          <w:b/>
          <w:lang w:val="fr-FR"/>
        </w:rPr>
      </w:pPr>
      <w:r w:rsidRPr="00E3487C">
        <w:rPr>
          <w:b/>
          <w:lang w:val="fr-FR"/>
        </w:rPr>
        <w:t xml:space="preserve">2. </w:t>
      </w:r>
      <w:bookmarkEnd w:id="74"/>
      <w:r w:rsidR="007500F5" w:rsidRPr="00E3487C">
        <w:rPr>
          <w:b/>
          <w:lang w:val="fr-FR"/>
        </w:rPr>
        <w:t>Xác định yêu cầu của phát triển kinh tế - xã hội đối với ngành kết cấu hạ tầng thông tin và truyền thông, gồm hạ tầng bưu chính, viễn thông, công nghệ thông tin, phát thanh truyền hình, thông tin cơ sở, thông tin đối ngoại; những cơ hội và thách thức phát triển của hạ tầng thông tin và truyền thông</w:t>
      </w:r>
      <w:bookmarkStart w:id="77" w:name="_Toc39501205"/>
      <w:bookmarkStart w:id="78" w:name="_Toc39501647"/>
      <w:bookmarkStart w:id="79" w:name="_Toc39502197"/>
      <w:bookmarkStart w:id="80" w:name="_Toc39505199"/>
      <w:bookmarkStart w:id="81" w:name="_Toc43731191"/>
      <w:bookmarkEnd w:id="75"/>
      <w:bookmarkEnd w:id="76"/>
    </w:p>
    <w:p w14:paraId="7F8018A1" w14:textId="77777777" w:rsidR="007559A4" w:rsidRPr="00E3487C" w:rsidRDefault="007500F5" w:rsidP="00B67BC9">
      <w:pPr>
        <w:spacing w:before="120" w:after="0" w:line="264" w:lineRule="auto"/>
        <w:ind w:firstLine="720"/>
        <w:jc w:val="both"/>
        <w:rPr>
          <w:b/>
          <w:i/>
          <w:lang w:val="fr-FR"/>
        </w:rPr>
      </w:pPr>
      <w:r w:rsidRPr="00E3487C">
        <w:rPr>
          <w:rFonts w:eastAsia="Times New Roman"/>
          <w:b/>
          <w:i/>
          <w:iCs/>
          <w:lang w:val="fr-FR"/>
        </w:rPr>
        <w:t>2.1</w:t>
      </w:r>
      <w:r w:rsidR="00950CB9" w:rsidRPr="00E3487C">
        <w:rPr>
          <w:rFonts w:eastAsia="Times New Roman"/>
          <w:b/>
          <w:i/>
          <w:iCs/>
          <w:lang w:val="fr-FR"/>
        </w:rPr>
        <w:t xml:space="preserve">. Dự </w:t>
      </w:r>
      <w:r w:rsidR="00950CB9" w:rsidRPr="00E3487C">
        <w:rPr>
          <w:b/>
          <w:i/>
          <w:lang w:val="fr-FR"/>
        </w:rPr>
        <w:t>báo nhu cầu thông tin và truyền thông về quy mô, công nghệ, địa bàn phân bố, loại hình phương tiện thay thế, công nghệ và vận hành</w:t>
      </w:r>
      <w:bookmarkStart w:id="82" w:name="_Toc39478573"/>
      <w:bookmarkStart w:id="83" w:name="_Toc39501206"/>
      <w:bookmarkStart w:id="84" w:name="_Toc39501648"/>
      <w:bookmarkStart w:id="85" w:name="_Toc39502198"/>
      <w:bookmarkStart w:id="86" w:name="_Toc39505200"/>
      <w:bookmarkStart w:id="87" w:name="_Toc43731192"/>
      <w:bookmarkEnd w:id="77"/>
      <w:bookmarkEnd w:id="78"/>
      <w:bookmarkEnd w:id="79"/>
      <w:bookmarkEnd w:id="80"/>
      <w:bookmarkEnd w:id="81"/>
    </w:p>
    <w:p w14:paraId="4159F700" w14:textId="77777777" w:rsidR="007559A4" w:rsidRPr="00E3487C" w:rsidRDefault="00906E20" w:rsidP="00B67BC9">
      <w:pPr>
        <w:spacing w:before="120" w:after="0" w:line="264" w:lineRule="auto"/>
        <w:ind w:firstLine="720"/>
        <w:jc w:val="both"/>
        <w:rPr>
          <w:b/>
          <w:i/>
          <w:lang w:val="fr-FR"/>
        </w:rPr>
      </w:pPr>
      <w:r w:rsidRPr="00E3487C">
        <w:rPr>
          <w:b/>
          <w:i/>
          <w:lang w:val="fr-FR"/>
        </w:rPr>
        <w:t>2.2</w:t>
      </w:r>
      <w:r w:rsidR="00950CB9" w:rsidRPr="00E3487C">
        <w:rPr>
          <w:b/>
          <w:i/>
          <w:lang w:val="fr-FR"/>
        </w:rPr>
        <w:t>.</w:t>
      </w:r>
      <w:r w:rsidRPr="00E3487C">
        <w:rPr>
          <w:b/>
          <w:i/>
          <w:lang w:val="fr-FR"/>
        </w:rPr>
        <w:t xml:space="preserve"> Xác định yêu cầu phát triển mạng lưới cơ sở báo chí, phát thanh, truyền hình, thông tin điện tử, cơ sở xuất bản, thông tin đối ngoại, thông tin cơ sở về quy mô, loại hình, phương tiện, công nghệ và địa bàn phân bố trong yêu cầu phát triển kinh tế - xã hội</w:t>
      </w:r>
      <w:bookmarkStart w:id="88" w:name="_Toc39501207"/>
      <w:bookmarkStart w:id="89" w:name="_Toc43731193"/>
      <w:bookmarkEnd w:id="82"/>
      <w:bookmarkEnd w:id="83"/>
      <w:bookmarkEnd w:id="84"/>
      <w:bookmarkEnd w:id="85"/>
      <w:bookmarkEnd w:id="86"/>
      <w:bookmarkEnd w:id="87"/>
    </w:p>
    <w:p w14:paraId="535F1DE4" w14:textId="4BA5B1AB" w:rsidR="007559A4" w:rsidRPr="00E3487C" w:rsidRDefault="0052377E" w:rsidP="00B67BC9">
      <w:pPr>
        <w:spacing w:before="120" w:after="0" w:line="264" w:lineRule="auto"/>
        <w:ind w:firstLine="720"/>
        <w:jc w:val="both"/>
        <w:rPr>
          <w:b/>
          <w:lang w:val="fr-FR"/>
        </w:rPr>
      </w:pPr>
      <w:r w:rsidRPr="00E3487C">
        <w:rPr>
          <w:b/>
          <w:lang w:val="fr-FR"/>
        </w:rPr>
        <w:t>IV</w:t>
      </w:r>
      <w:r w:rsidR="00401D4F" w:rsidRPr="007559A4">
        <w:rPr>
          <w:b/>
          <w:lang w:val="vi-VN"/>
        </w:rPr>
        <w:t xml:space="preserve">. </w:t>
      </w:r>
      <w:r w:rsidR="007500F5" w:rsidRPr="00E3487C">
        <w:rPr>
          <w:b/>
          <w:lang w:val="fr-FR"/>
        </w:rPr>
        <w:t>Đ</w:t>
      </w:r>
      <w:r w:rsidR="00486B76">
        <w:rPr>
          <w:b/>
          <w:lang w:val="fr-FR"/>
        </w:rPr>
        <w:t xml:space="preserve">Ề XUẤT NỘI DUNG QUY HOẠCH THỜI KỲ </w:t>
      </w:r>
      <w:r w:rsidR="007500F5" w:rsidRPr="00E3487C">
        <w:rPr>
          <w:b/>
          <w:lang w:val="fr-FR"/>
        </w:rPr>
        <w:t>2021</w:t>
      </w:r>
      <w:r w:rsidR="00486B76">
        <w:rPr>
          <w:b/>
          <w:lang w:val="fr-FR"/>
        </w:rPr>
        <w:t xml:space="preserve"> </w:t>
      </w:r>
      <w:r w:rsidR="007500F5" w:rsidRPr="00E3487C">
        <w:rPr>
          <w:b/>
          <w:lang w:val="fr-FR"/>
        </w:rPr>
        <w:t>-</w:t>
      </w:r>
      <w:r w:rsidR="00486B76">
        <w:rPr>
          <w:b/>
          <w:lang w:val="fr-FR"/>
        </w:rPr>
        <w:t xml:space="preserve"> </w:t>
      </w:r>
      <w:r w:rsidR="007500F5" w:rsidRPr="00E3487C">
        <w:rPr>
          <w:b/>
          <w:lang w:val="fr-FR"/>
        </w:rPr>
        <w:t xml:space="preserve">2030, </w:t>
      </w:r>
      <w:r w:rsidR="00486B76">
        <w:rPr>
          <w:b/>
          <w:lang w:val="fr-FR"/>
        </w:rPr>
        <w:t>TẦM NHÌN ĐẾN NĂM</w:t>
      </w:r>
      <w:r w:rsidR="007500F5" w:rsidRPr="00E3487C">
        <w:rPr>
          <w:b/>
          <w:lang w:val="fr-FR"/>
        </w:rPr>
        <w:t xml:space="preserve"> 2050</w:t>
      </w:r>
      <w:bookmarkStart w:id="90" w:name="_Toc39501209"/>
      <w:bookmarkStart w:id="91" w:name="_Toc39501651"/>
      <w:bookmarkStart w:id="92" w:name="_Toc39502201"/>
      <w:bookmarkStart w:id="93" w:name="_Toc39505203"/>
      <w:bookmarkStart w:id="94" w:name="_Toc43731195"/>
      <w:bookmarkEnd w:id="88"/>
      <w:bookmarkEnd w:id="89"/>
    </w:p>
    <w:p w14:paraId="13BF468C" w14:textId="77777777" w:rsidR="007559A4" w:rsidRPr="00E3487C" w:rsidRDefault="007500F5" w:rsidP="00B67BC9">
      <w:pPr>
        <w:spacing w:before="120" w:after="0" w:line="264" w:lineRule="auto"/>
        <w:ind w:firstLine="720"/>
        <w:jc w:val="both"/>
        <w:rPr>
          <w:b/>
          <w:szCs w:val="28"/>
          <w:lang w:val="fr-FR"/>
        </w:rPr>
      </w:pPr>
      <w:r w:rsidRPr="00E3487C">
        <w:rPr>
          <w:b/>
          <w:lang w:val="fr-FR"/>
        </w:rPr>
        <w:t>1. Quan điểm</w:t>
      </w:r>
      <w:r w:rsidRPr="00E3487C">
        <w:rPr>
          <w:b/>
          <w:szCs w:val="28"/>
          <w:lang w:val="fr-FR"/>
        </w:rPr>
        <w:t xml:space="preserve"> phát triển</w:t>
      </w:r>
      <w:bookmarkStart w:id="95" w:name="_Toc39478577"/>
      <w:bookmarkStart w:id="96" w:name="_Toc39501210"/>
      <w:bookmarkStart w:id="97" w:name="_Toc39501652"/>
      <w:bookmarkStart w:id="98" w:name="_Toc39502202"/>
      <w:bookmarkStart w:id="99" w:name="_Toc39505204"/>
      <w:bookmarkStart w:id="100" w:name="_Toc43731196"/>
      <w:bookmarkEnd w:id="90"/>
      <w:bookmarkEnd w:id="91"/>
      <w:bookmarkEnd w:id="92"/>
      <w:bookmarkEnd w:id="93"/>
      <w:bookmarkEnd w:id="94"/>
    </w:p>
    <w:p w14:paraId="15A953A5" w14:textId="2C021990" w:rsidR="00FD692A" w:rsidRPr="00E3487C" w:rsidRDefault="00FD692A" w:rsidP="00B67BC9">
      <w:pPr>
        <w:spacing w:before="120" w:after="0" w:line="264" w:lineRule="auto"/>
        <w:ind w:firstLine="720"/>
        <w:jc w:val="both"/>
        <w:rPr>
          <w:b/>
          <w:lang w:val="fr-FR"/>
        </w:rPr>
      </w:pPr>
      <w:r w:rsidRPr="00E3487C">
        <w:rPr>
          <w:b/>
          <w:lang w:val="fr-FR"/>
        </w:rPr>
        <w:t>2. Mục tiêu phát triển</w:t>
      </w:r>
      <w:bookmarkEnd w:id="95"/>
      <w:bookmarkEnd w:id="96"/>
      <w:bookmarkEnd w:id="97"/>
      <w:bookmarkEnd w:id="98"/>
      <w:bookmarkEnd w:id="99"/>
      <w:bookmarkEnd w:id="100"/>
    </w:p>
    <w:p w14:paraId="1BFA92EC" w14:textId="01DD1DDB" w:rsidR="00FD692A" w:rsidRPr="00E3487C" w:rsidRDefault="00FD692A" w:rsidP="00864373">
      <w:pPr>
        <w:pStyle w:val="u5"/>
      </w:pPr>
      <w:bookmarkStart w:id="101" w:name="_Toc39213079"/>
      <w:bookmarkStart w:id="102" w:name="_Toc39501211"/>
      <w:bookmarkStart w:id="103" w:name="_Toc39501653"/>
      <w:r w:rsidRPr="00E3487C">
        <w:lastRenderedPageBreak/>
        <w:t>2.1. Mục tiêu tổng quát</w:t>
      </w:r>
      <w:bookmarkEnd w:id="101"/>
      <w:bookmarkEnd w:id="102"/>
      <w:bookmarkEnd w:id="103"/>
    </w:p>
    <w:p w14:paraId="743D302D" w14:textId="49D5B86A" w:rsidR="00486B76" w:rsidRDefault="00FD692A" w:rsidP="00864373">
      <w:pPr>
        <w:pStyle w:val="u5"/>
      </w:pPr>
      <w:bookmarkStart w:id="104" w:name="_Toc39213080"/>
      <w:bookmarkStart w:id="105" w:name="_Toc39501212"/>
      <w:bookmarkStart w:id="106" w:name="_Toc39501654"/>
      <w:r w:rsidRPr="00E3487C">
        <w:t>2.2. Mục tiêu cụ thể</w:t>
      </w:r>
      <w:bookmarkEnd w:id="104"/>
      <w:bookmarkEnd w:id="105"/>
      <w:bookmarkEnd w:id="106"/>
    </w:p>
    <w:p w14:paraId="2BFE8F9D" w14:textId="77777777" w:rsidR="00486B76" w:rsidRPr="00864373" w:rsidRDefault="00486B76" w:rsidP="00864373">
      <w:pPr>
        <w:pStyle w:val="u5"/>
      </w:pPr>
      <w:r w:rsidRPr="00864373">
        <w:t xml:space="preserve">- </w:t>
      </w:r>
      <w:r w:rsidR="004621FE" w:rsidRPr="00864373">
        <w:t>Bưu chính</w:t>
      </w:r>
      <w:r w:rsidRPr="00864373">
        <w:t>.</w:t>
      </w:r>
    </w:p>
    <w:p w14:paraId="212328A0" w14:textId="77777777" w:rsidR="00486B76" w:rsidRPr="00864373" w:rsidRDefault="00486B76" w:rsidP="00864373">
      <w:pPr>
        <w:pStyle w:val="u5"/>
      </w:pPr>
      <w:r w:rsidRPr="00864373">
        <w:t xml:space="preserve">- </w:t>
      </w:r>
      <w:r w:rsidR="00FD692A" w:rsidRPr="00864373">
        <w:t>Viễ</w:t>
      </w:r>
      <w:r w:rsidR="004621FE" w:rsidRPr="00864373">
        <w:t>n thông</w:t>
      </w:r>
      <w:r w:rsidRPr="00864373">
        <w:t>.</w:t>
      </w:r>
    </w:p>
    <w:p w14:paraId="53D3413F" w14:textId="77777777" w:rsidR="00486B76" w:rsidRPr="00864373" w:rsidRDefault="00486B76" w:rsidP="00864373">
      <w:pPr>
        <w:pStyle w:val="u5"/>
      </w:pPr>
      <w:r w:rsidRPr="00864373">
        <w:t xml:space="preserve">- </w:t>
      </w:r>
      <w:r w:rsidR="00FD692A" w:rsidRPr="00864373">
        <w:t>Hạ tầng công nghệ</w:t>
      </w:r>
      <w:r w:rsidR="004621FE" w:rsidRPr="00864373">
        <w:t xml:space="preserve"> thông tin</w:t>
      </w:r>
      <w:r w:rsidRPr="00864373">
        <w:t>.</w:t>
      </w:r>
    </w:p>
    <w:p w14:paraId="35F40A05" w14:textId="77777777" w:rsidR="00486B76" w:rsidRPr="00864373" w:rsidRDefault="00486B76" w:rsidP="00864373">
      <w:pPr>
        <w:pStyle w:val="u5"/>
      </w:pPr>
      <w:r w:rsidRPr="00864373">
        <w:t xml:space="preserve">- </w:t>
      </w:r>
      <w:r w:rsidR="00FD692A" w:rsidRPr="00864373">
        <w:t>Công nghiệp công nghệ</w:t>
      </w:r>
      <w:r w:rsidR="004621FE" w:rsidRPr="00864373">
        <w:t xml:space="preserve"> thông tin</w:t>
      </w:r>
      <w:r w:rsidRPr="00864373">
        <w:t>.</w:t>
      </w:r>
    </w:p>
    <w:p w14:paraId="4EC58B15" w14:textId="77777777" w:rsidR="00486B76" w:rsidRPr="00864373" w:rsidRDefault="00486B76" w:rsidP="00864373">
      <w:pPr>
        <w:pStyle w:val="u5"/>
      </w:pPr>
      <w:r w:rsidRPr="00864373">
        <w:t xml:space="preserve">- </w:t>
      </w:r>
      <w:r w:rsidR="004621FE" w:rsidRPr="00864373">
        <w:t>An toàn thông tin</w:t>
      </w:r>
      <w:r w:rsidRPr="00864373">
        <w:t>.</w:t>
      </w:r>
    </w:p>
    <w:p w14:paraId="18D0B3DC" w14:textId="5C232BD5" w:rsidR="00FD692A" w:rsidRPr="00864373" w:rsidRDefault="00486B76" w:rsidP="00864373">
      <w:pPr>
        <w:pStyle w:val="u5"/>
      </w:pPr>
      <w:r w:rsidRPr="00864373">
        <w:t xml:space="preserve">- </w:t>
      </w:r>
      <w:r w:rsidR="00FD692A" w:rsidRPr="00864373">
        <w:t>Mạng lưới cơ sở báo chí, phát thanh, truyền hình, thông tin điện tử, cơ sở xuất bản, thông tin đối ngoại, thông tin cơ sở</w:t>
      </w:r>
      <w:r w:rsidR="00E9426C" w:rsidRPr="00864373">
        <w:t>.</w:t>
      </w:r>
    </w:p>
    <w:p w14:paraId="33C17456" w14:textId="725AD919" w:rsidR="00E673B1" w:rsidRPr="00DD297A" w:rsidRDefault="00707E51" w:rsidP="00B67BC9">
      <w:pPr>
        <w:pStyle w:val="u2"/>
        <w:spacing w:line="264" w:lineRule="auto"/>
      </w:pPr>
      <w:bookmarkStart w:id="107" w:name="_Toc39501213"/>
      <w:bookmarkStart w:id="108" w:name="_Toc43731197"/>
      <w:r>
        <w:t>3</w:t>
      </w:r>
      <w:r w:rsidR="00E673B1" w:rsidRPr="00DD297A">
        <w:t>. Phương án phát triển hạ tầng thông tin và truyền thông</w:t>
      </w:r>
      <w:r w:rsidR="005A0ADB" w:rsidRPr="00DD297A">
        <w:t xml:space="preserve"> </w:t>
      </w:r>
      <w:r w:rsidR="00D93937" w:rsidRPr="00DD297A">
        <w:t>giai đoạn 2021 -</w:t>
      </w:r>
      <w:r w:rsidR="005A0ADB" w:rsidRPr="00DD297A">
        <w:t xml:space="preserve"> 2030</w:t>
      </w:r>
      <w:bookmarkEnd w:id="107"/>
      <w:bookmarkEnd w:id="108"/>
    </w:p>
    <w:p w14:paraId="02E42AAB" w14:textId="77777777" w:rsidR="00E9426C" w:rsidRDefault="00707E51" w:rsidP="00864373">
      <w:pPr>
        <w:pStyle w:val="u3"/>
      </w:pPr>
      <w:bookmarkStart w:id="109" w:name="_Toc39478579"/>
      <w:bookmarkStart w:id="110" w:name="_Toc39501214"/>
      <w:bookmarkStart w:id="111" w:name="_Toc39502204"/>
      <w:bookmarkStart w:id="112" w:name="_Toc39505206"/>
      <w:bookmarkStart w:id="113" w:name="_Toc43731198"/>
      <w:r>
        <w:t>3</w:t>
      </w:r>
      <w:r w:rsidR="00FD692A" w:rsidRPr="00DD297A">
        <w:t>.1. Định hướng phát triển cơ sở hạ tầng kỹ thuật viễn thông thụ động</w:t>
      </w:r>
      <w:bookmarkEnd w:id="109"/>
      <w:bookmarkEnd w:id="110"/>
      <w:bookmarkEnd w:id="111"/>
      <w:bookmarkEnd w:id="112"/>
      <w:bookmarkEnd w:id="113"/>
    </w:p>
    <w:p w14:paraId="7BF01C1F" w14:textId="77777777" w:rsidR="00E9426C" w:rsidRPr="00864373" w:rsidRDefault="00E9426C" w:rsidP="00864373">
      <w:pPr>
        <w:pStyle w:val="u3"/>
        <w:rPr>
          <w:i w:val="0"/>
        </w:rPr>
      </w:pPr>
      <w:r w:rsidRPr="00864373">
        <w:rPr>
          <w:i w:val="0"/>
        </w:rPr>
        <w:t xml:space="preserve">- </w:t>
      </w:r>
      <w:r w:rsidR="00FD692A" w:rsidRPr="00864373">
        <w:rPr>
          <w:i w:val="0"/>
        </w:rPr>
        <w:t>Phổ cập điện thoại thông minh</w:t>
      </w:r>
      <w:r w:rsidRPr="00864373">
        <w:rPr>
          <w:i w:val="0"/>
        </w:rPr>
        <w:t>.</w:t>
      </w:r>
    </w:p>
    <w:p w14:paraId="555A9B08" w14:textId="77777777" w:rsidR="00E9426C" w:rsidRPr="00864373" w:rsidRDefault="00E9426C" w:rsidP="00864373">
      <w:pPr>
        <w:pStyle w:val="u3"/>
        <w:rPr>
          <w:i w:val="0"/>
        </w:rPr>
      </w:pPr>
      <w:r w:rsidRPr="00864373">
        <w:rPr>
          <w:i w:val="0"/>
        </w:rPr>
        <w:t xml:space="preserve">- </w:t>
      </w:r>
      <w:r w:rsidR="00FD692A" w:rsidRPr="00864373">
        <w:rPr>
          <w:i w:val="0"/>
        </w:rPr>
        <w:t>Phát triển hạ tầng mạng thông tin di động 5G</w:t>
      </w:r>
      <w:r w:rsidRPr="00864373">
        <w:rPr>
          <w:i w:val="0"/>
        </w:rPr>
        <w:t>.</w:t>
      </w:r>
    </w:p>
    <w:p w14:paraId="527CE33F" w14:textId="77777777" w:rsidR="00E9426C" w:rsidRPr="00864373" w:rsidRDefault="00E9426C" w:rsidP="00864373">
      <w:pPr>
        <w:pStyle w:val="u3"/>
        <w:rPr>
          <w:i w:val="0"/>
        </w:rPr>
      </w:pPr>
      <w:r w:rsidRPr="00864373">
        <w:rPr>
          <w:i w:val="0"/>
        </w:rPr>
        <w:t xml:space="preserve">- </w:t>
      </w:r>
      <w:r w:rsidR="00FD692A" w:rsidRPr="00864373">
        <w:rPr>
          <w:i w:val="0"/>
        </w:rPr>
        <w:t>Loại bỏ hạ tầng thông tin di động công nghệ 2G</w:t>
      </w:r>
      <w:r w:rsidRPr="00864373">
        <w:rPr>
          <w:i w:val="0"/>
        </w:rPr>
        <w:t>.</w:t>
      </w:r>
    </w:p>
    <w:p w14:paraId="5E02B23B" w14:textId="77777777" w:rsidR="00E9426C" w:rsidRPr="00864373" w:rsidRDefault="00E9426C" w:rsidP="00864373">
      <w:pPr>
        <w:pStyle w:val="u3"/>
        <w:rPr>
          <w:i w:val="0"/>
        </w:rPr>
      </w:pPr>
      <w:r w:rsidRPr="00864373">
        <w:rPr>
          <w:i w:val="0"/>
        </w:rPr>
        <w:t xml:space="preserve">- </w:t>
      </w:r>
      <w:r w:rsidR="00FD692A" w:rsidRPr="00864373">
        <w:rPr>
          <w:i w:val="0"/>
        </w:rPr>
        <w:t>Phát triển hạ tầng số</w:t>
      </w:r>
      <w:r w:rsidRPr="00864373">
        <w:rPr>
          <w:i w:val="0"/>
        </w:rPr>
        <w:t>.</w:t>
      </w:r>
    </w:p>
    <w:p w14:paraId="56650C0B" w14:textId="70BF78E4" w:rsidR="00FD692A" w:rsidRPr="00864373" w:rsidRDefault="00E9426C" w:rsidP="00864373">
      <w:pPr>
        <w:pStyle w:val="u3"/>
        <w:rPr>
          <w:i w:val="0"/>
        </w:rPr>
      </w:pPr>
      <w:r w:rsidRPr="00864373">
        <w:rPr>
          <w:i w:val="0"/>
        </w:rPr>
        <w:t xml:space="preserve">- </w:t>
      </w:r>
      <w:r w:rsidR="00FD692A" w:rsidRPr="00864373">
        <w:rPr>
          <w:i w:val="0"/>
        </w:rPr>
        <w:t>Ngầm hóa hạ tầng mạng cáp viễ</w:t>
      </w:r>
      <w:r w:rsidR="00864373">
        <w:rPr>
          <w:i w:val="0"/>
        </w:rPr>
        <w:t>n thông</w:t>
      </w:r>
      <w:r w:rsidRPr="00864373">
        <w:rPr>
          <w:i w:val="0"/>
        </w:rPr>
        <w:t>.</w:t>
      </w:r>
    </w:p>
    <w:p w14:paraId="15F94F72" w14:textId="77777777" w:rsidR="00864373" w:rsidRDefault="00707E51" w:rsidP="00864373">
      <w:pPr>
        <w:pStyle w:val="u3"/>
      </w:pPr>
      <w:bookmarkStart w:id="114" w:name="_Toc39478580"/>
      <w:bookmarkStart w:id="115" w:name="_Toc39501215"/>
      <w:bookmarkStart w:id="116" w:name="_Toc39501656"/>
      <w:bookmarkStart w:id="117" w:name="_Toc39502205"/>
      <w:bookmarkStart w:id="118" w:name="_Toc39505207"/>
      <w:bookmarkStart w:id="119" w:name="_Toc43731199"/>
      <w:r>
        <w:t>3</w:t>
      </w:r>
      <w:r w:rsidR="00FD692A" w:rsidRPr="00DD297A">
        <w:t>.2. Phương án phát triển hạ tầng công nghệ thông tin, công nghiệp công nghệ thông tin, an toàn thông tin, ứng dụng công nghệ thông tin</w:t>
      </w:r>
      <w:bookmarkStart w:id="120" w:name="_Toc39501216"/>
      <w:bookmarkStart w:id="121" w:name="_Toc39501657"/>
      <w:bookmarkStart w:id="122" w:name="_Toc39478581"/>
      <w:bookmarkEnd w:id="114"/>
      <w:bookmarkEnd w:id="115"/>
      <w:bookmarkEnd w:id="116"/>
      <w:bookmarkEnd w:id="117"/>
      <w:bookmarkEnd w:id="118"/>
      <w:bookmarkEnd w:id="119"/>
    </w:p>
    <w:p w14:paraId="5ED3B93C" w14:textId="186991D9" w:rsidR="00864373" w:rsidRPr="00864373" w:rsidRDefault="00707E51" w:rsidP="00864373">
      <w:pPr>
        <w:pStyle w:val="u3"/>
      </w:pPr>
      <w:r w:rsidRPr="00864373">
        <w:t>3</w:t>
      </w:r>
      <w:r w:rsidR="00950CB9" w:rsidRPr="00864373">
        <w:t>.2.1. Ứng dụng, Hạ tầng công nghệ thông tin</w:t>
      </w:r>
      <w:bookmarkEnd w:id="120"/>
      <w:bookmarkEnd w:id="121"/>
    </w:p>
    <w:p w14:paraId="3D1F619D" w14:textId="7B7618CD" w:rsidR="00B67BC9" w:rsidRPr="00864373" w:rsidRDefault="00B67BC9" w:rsidP="00864373">
      <w:pPr>
        <w:pStyle w:val="u5"/>
      </w:pPr>
      <w:r w:rsidRPr="00864373">
        <w:t xml:space="preserve">- </w:t>
      </w:r>
      <w:r w:rsidR="00950CB9" w:rsidRPr="00864373">
        <w:t>Xây dựng nền tảng tích hợp, chia sẻ dữ liệ</w:t>
      </w:r>
      <w:r w:rsidR="00247F1B" w:rsidRPr="00864373">
        <w:t>u</w:t>
      </w:r>
      <w:r w:rsidRPr="00864373">
        <w:t>.</w:t>
      </w:r>
    </w:p>
    <w:p w14:paraId="5B0B77AE" w14:textId="77777777" w:rsidR="00B67BC9" w:rsidRPr="00864373" w:rsidRDefault="00B67BC9" w:rsidP="00864373">
      <w:pPr>
        <w:pStyle w:val="u5"/>
      </w:pPr>
      <w:r w:rsidRPr="00864373">
        <w:t xml:space="preserve">- </w:t>
      </w:r>
      <w:r w:rsidR="00950CB9" w:rsidRPr="00864373">
        <w:t>Xây dựng dịch vụ công trực tuyến</w:t>
      </w:r>
      <w:r w:rsidRPr="00864373">
        <w:t>.</w:t>
      </w:r>
    </w:p>
    <w:p w14:paraId="105295D6" w14:textId="77777777" w:rsidR="00B67BC9" w:rsidRPr="00864373" w:rsidRDefault="00B67BC9" w:rsidP="00864373">
      <w:pPr>
        <w:pStyle w:val="u5"/>
      </w:pPr>
      <w:r w:rsidRPr="00864373">
        <w:t xml:space="preserve">- </w:t>
      </w:r>
      <w:r w:rsidR="00950CB9" w:rsidRPr="00864373">
        <w:t xml:space="preserve">Xây dựng Chính quyền điện tử tỉnh </w:t>
      </w:r>
      <w:r w:rsidR="00DD297A" w:rsidRPr="00864373">
        <w:t>Bình Thuận</w:t>
      </w:r>
      <w:r w:rsidRPr="00864373">
        <w:t>.</w:t>
      </w:r>
    </w:p>
    <w:p w14:paraId="418768F4" w14:textId="77777777" w:rsidR="00B67BC9" w:rsidRPr="00864373" w:rsidRDefault="00B67BC9" w:rsidP="00864373">
      <w:pPr>
        <w:pStyle w:val="u5"/>
      </w:pPr>
      <w:r w:rsidRPr="00864373">
        <w:t xml:space="preserve">- </w:t>
      </w:r>
      <w:r w:rsidR="00950CB9" w:rsidRPr="00864373">
        <w:t xml:space="preserve">Xây dựng đô thị thông minh tỉnh </w:t>
      </w:r>
      <w:r w:rsidR="00DD297A" w:rsidRPr="00864373">
        <w:t>Bình Thuận</w:t>
      </w:r>
      <w:r w:rsidRPr="00864373">
        <w:t>.</w:t>
      </w:r>
    </w:p>
    <w:p w14:paraId="1A961355" w14:textId="77777777" w:rsidR="00B67BC9" w:rsidRPr="00864373" w:rsidRDefault="00B67BC9" w:rsidP="00864373">
      <w:pPr>
        <w:pStyle w:val="u5"/>
      </w:pPr>
      <w:r w:rsidRPr="00864373">
        <w:t xml:space="preserve">- </w:t>
      </w:r>
      <w:r w:rsidR="00950CB9" w:rsidRPr="00864373">
        <w:t>Xây dựng, nâng cấp Trung tâm tích hợp dữ liệu của tỉ</w:t>
      </w:r>
      <w:r w:rsidRPr="00864373">
        <w:t>nh.</w:t>
      </w:r>
    </w:p>
    <w:p w14:paraId="102C8A0A" w14:textId="77777777" w:rsidR="00B67BC9" w:rsidRPr="00864373" w:rsidRDefault="00B67BC9" w:rsidP="00864373">
      <w:pPr>
        <w:pStyle w:val="u5"/>
      </w:pPr>
      <w:r w:rsidRPr="00864373">
        <w:t xml:space="preserve">- </w:t>
      </w:r>
      <w:r w:rsidR="00950CB9" w:rsidRPr="00864373">
        <w:t>Phát triển nguồn nhân lực công nghệ</w:t>
      </w:r>
      <w:r w:rsidRPr="00864373">
        <w:t xml:space="preserve"> thông tin.</w:t>
      </w:r>
    </w:p>
    <w:p w14:paraId="1CC4F954" w14:textId="525ECD4B" w:rsidR="00950CB9" w:rsidRPr="00864373" w:rsidRDefault="00B67BC9" w:rsidP="00864373">
      <w:pPr>
        <w:pStyle w:val="u5"/>
      </w:pPr>
      <w:r w:rsidRPr="00864373">
        <w:t xml:space="preserve">- </w:t>
      </w:r>
      <w:r w:rsidR="00950CB9" w:rsidRPr="00864373">
        <w:t>Chi ngân sách công nghệ</w:t>
      </w:r>
      <w:r w:rsidRPr="00864373">
        <w:t xml:space="preserve"> thông tin.</w:t>
      </w:r>
    </w:p>
    <w:p w14:paraId="62C83AF3" w14:textId="77777777" w:rsidR="00864373" w:rsidRPr="00864373" w:rsidRDefault="00707E51" w:rsidP="00864373">
      <w:pPr>
        <w:pStyle w:val="u5"/>
        <w:rPr>
          <w:i/>
        </w:rPr>
      </w:pPr>
      <w:bookmarkStart w:id="123" w:name="_Toc39501217"/>
      <w:bookmarkStart w:id="124" w:name="_Toc39501658"/>
      <w:r w:rsidRPr="00864373">
        <w:rPr>
          <w:i/>
        </w:rPr>
        <w:t>3</w:t>
      </w:r>
      <w:r w:rsidR="00950CB9" w:rsidRPr="00864373">
        <w:rPr>
          <w:i/>
        </w:rPr>
        <w:t>.2.2.</w:t>
      </w:r>
      <w:r w:rsidR="00950CB9" w:rsidRPr="00864373">
        <w:rPr>
          <w:b/>
          <w:i/>
        </w:rPr>
        <w:t xml:space="preserve"> </w:t>
      </w:r>
      <w:r w:rsidR="00950CB9" w:rsidRPr="00864373">
        <w:rPr>
          <w:i/>
        </w:rPr>
        <w:t>Công nghiệp công nghệ thông tin</w:t>
      </w:r>
      <w:bookmarkEnd w:id="123"/>
      <w:bookmarkEnd w:id="124"/>
    </w:p>
    <w:p w14:paraId="7D9B091B" w14:textId="368A5C90" w:rsidR="00950CB9" w:rsidRPr="00864373" w:rsidRDefault="00950CB9" w:rsidP="00864373">
      <w:pPr>
        <w:pStyle w:val="u5"/>
      </w:pPr>
      <w:r w:rsidRPr="00864373">
        <w:t>Xây dựng khu công nghiệp công nghệ thông tin tập trung</w:t>
      </w:r>
      <w:r w:rsidR="00B67BC9" w:rsidRPr="00864373">
        <w:t>.</w:t>
      </w:r>
    </w:p>
    <w:p w14:paraId="458D799F" w14:textId="77777777" w:rsidR="00B67BC9" w:rsidRPr="00864373" w:rsidRDefault="00707E51" w:rsidP="00864373">
      <w:pPr>
        <w:pStyle w:val="u5"/>
        <w:rPr>
          <w:i/>
        </w:rPr>
      </w:pPr>
      <w:bookmarkStart w:id="125" w:name="_Toc39501218"/>
      <w:bookmarkStart w:id="126" w:name="_Toc39501659"/>
      <w:r w:rsidRPr="00864373">
        <w:rPr>
          <w:i/>
        </w:rPr>
        <w:t>3</w:t>
      </w:r>
      <w:r w:rsidR="00950CB9" w:rsidRPr="00864373">
        <w:rPr>
          <w:i/>
        </w:rPr>
        <w:t>.2.3. An toàn, an ninh mạng</w:t>
      </w:r>
      <w:bookmarkEnd w:id="125"/>
      <w:bookmarkEnd w:id="126"/>
    </w:p>
    <w:p w14:paraId="470DDBBE" w14:textId="1FB2219C" w:rsidR="00950CB9" w:rsidRPr="00DD297A" w:rsidRDefault="00950CB9" w:rsidP="00864373">
      <w:pPr>
        <w:pStyle w:val="u5"/>
      </w:pPr>
      <w:r w:rsidRPr="00DD297A">
        <w:t>Xây dựng Trung tâm g</w:t>
      </w:r>
      <w:r w:rsidR="00247F1B" w:rsidRPr="00DD297A">
        <w:t>iám sát an toàn thông tin (SOC)</w:t>
      </w:r>
      <w:r w:rsidR="00B67BC9">
        <w:t>.</w:t>
      </w:r>
    </w:p>
    <w:p w14:paraId="79B3F3FE" w14:textId="534C73E3" w:rsidR="00FD692A" w:rsidRPr="00DD297A" w:rsidRDefault="00707E51" w:rsidP="00864373">
      <w:pPr>
        <w:pStyle w:val="u3"/>
      </w:pPr>
      <w:bookmarkStart w:id="127" w:name="_Toc39501219"/>
      <w:bookmarkStart w:id="128" w:name="_Toc39501660"/>
      <w:bookmarkStart w:id="129" w:name="_Toc39502206"/>
      <w:bookmarkStart w:id="130" w:name="_Toc39505208"/>
      <w:bookmarkStart w:id="131" w:name="_Toc43731200"/>
      <w:r>
        <w:lastRenderedPageBreak/>
        <w:t>3</w:t>
      </w:r>
      <w:r w:rsidR="00FD692A" w:rsidRPr="00DD297A">
        <w:t>.3. Phương án phát triển hạ tầng phát thanh truyền hình</w:t>
      </w:r>
      <w:bookmarkEnd w:id="122"/>
      <w:bookmarkEnd w:id="127"/>
      <w:bookmarkEnd w:id="128"/>
      <w:bookmarkEnd w:id="129"/>
      <w:bookmarkEnd w:id="130"/>
      <w:bookmarkEnd w:id="131"/>
    </w:p>
    <w:p w14:paraId="57308709" w14:textId="77777777" w:rsidR="00B67BC9" w:rsidRDefault="00707E51" w:rsidP="00864373">
      <w:pPr>
        <w:pStyle w:val="u3"/>
      </w:pPr>
      <w:bookmarkStart w:id="132" w:name="_Toc39478582"/>
      <w:bookmarkStart w:id="133" w:name="_Toc39501220"/>
      <w:bookmarkStart w:id="134" w:name="_Toc39501661"/>
      <w:bookmarkStart w:id="135" w:name="_Toc39502207"/>
      <w:bookmarkStart w:id="136" w:name="_Toc39505209"/>
      <w:bookmarkStart w:id="137" w:name="_Toc43731201"/>
      <w:r>
        <w:t>3</w:t>
      </w:r>
      <w:r w:rsidR="00FD692A" w:rsidRPr="00DD297A">
        <w:t>.4. Phương án phát triển mạng bưu chính công cộng</w:t>
      </w:r>
      <w:bookmarkEnd w:id="132"/>
      <w:bookmarkEnd w:id="133"/>
      <w:bookmarkEnd w:id="134"/>
      <w:bookmarkEnd w:id="135"/>
      <w:bookmarkEnd w:id="136"/>
      <w:bookmarkEnd w:id="137"/>
    </w:p>
    <w:p w14:paraId="7B72CA1F" w14:textId="77777777" w:rsidR="00B67BC9" w:rsidRPr="00864373" w:rsidRDefault="00B67BC9" w:rsidP="00864373">
      <w:pPr>
        <w:pStyle w:val="u3"/>
        <w:rPr>
          <w:i w:val="0"/>
        </w:rPr>
      </w:pPr>
      <w:r w:rsidRPr="00864373">
        <w:rPr>
          <w:i w:val="0"/>
        </w:rPr>
        <w:t xml:space="preserve">- </w:t>
      </w:r>
      <w:r w:rsidR="00247F1B" w:rsidRPr="00864373">
        <w:rPr>
          <w:i w:val="0"/>
        </w:rPr>
        <w:t>Xây dựng mã địa chỉ bưu chính</w:t>
      </w:r>
      <w:r w:rsidRPr="00864373">
        <w:rPr>
          <w:i w:val="0"/>
        </w:rPr>
        <w:t>.</w:t>
      </w:r>
    </w:p>
    <w:p w14:paraId="55514E42" w14:textId="77777777" w:rsidR="00B67BC9" w:rsidRPr="00864373" w:rsidRDefault="00B67BC9" w:rsidP="00864373">
      <w:pPr>
        <w:pStyle w:val="u3"/>
        <w:rPr>
          <w:i w:val="0"/>
        </w:rPr>
      </w:pPr>
      <w:r w:rsidRPr="00864373">
        <w:rPr>
          <w:i w:val="0"/>
        </w:rPr>
        <w:t xml:space="preserve">- </w:t>
      </w:r>
      <w:r w:rsidR="00FD692A" w:rsidRPr="00864373">
        <w:rPr>
          <w:i w:val="0"/>
        </w:rPr>
        <w:t>Điểm phục vụ bưu ch</w:t>
      </w:r>
      <w:r w:rsidR="00247F1B" w:rsidRPr="00864373">
        <w:rPr>
          <w:i w:val="0"/>
        </w:rPr>
        <w:t>ính</w:t>
      </w:r>
      <w:r w:rsidRPr="00864373">
        <w:rPr>
          <w:i w:val="0"/>
        </w:rPr>
        <w:t>.</w:t>
      </w:r>
    </w:p>
    <w:p w14:paraId="14D908DB" w14:textId="77777777" w:rsidR="00B67BC9" w:rsidRPr="00864373" w:rsidRDefault="00B67BC9" w:rsidP="00864373">
      <w:pPr>
        <w:pStyle w:val="u3"/>
        <w:rPr>
          <w:i w:val="0"/>
        </w:rPr>
      </w:pPr>
      <w:r w:rsidRPr="00864373">
        <w:rPr>
          <w:i w:val="0"/>
        </w:rPr>
        <w:t xml:space="preserve">- </w:t>
      </w:r>
      <w:r w:rsidR="00FD692A" w:rsidRPr="00864373">
        <w:rPr>
          <w:i w:val="0"/>
        </w:rPr>
        <w:t>Triển khai cung ứng dịch vụ công qua mạng bưu chính công cộng, dịch vụ bưu chính công ích tại đị</w:t>
      </w:r>
      <w:r w:rsidRPr="00864373">
        <w:rPr>
          <w:i w:val="0"/>
        </w:rPr>
        <w:t>a phương.</w:t>
      </w:r>
    </w:p>
    <w:p w14:paraId="12D6FBCA" w14:textId="44FDCDF1" w:rsidR="00FD692A" w:rsidRPr="00864373" w:rsidRDefault="00B67BC9" w:rsidP="00864373">
      <w:pPr>
        <w:pStyle w:val="u3"/>
        <w:rPr>
          <w:i w:val="0"/>
        </w:rPr>
      </w:pPr>
      <w:r w:rsidRPr="00864373">
        <w:rPr>
          <w:i w:val="0"/>
        </w:rPr>
        <w:t xml:space="preserve">- </w:t>
      </w:r>
      <w:r w:rsidR="00FD692A" w:rsidRPr="00864373">
        <w:rPr>
          <w:i w:val="0"/>
        </w:rPr>
        <w:t>Xây dựng mạng vận chuyển bưu chính công cộng</w:t>
      </w:r>
      <w:r w:rsidRPr="00864373">
        <w:rPr>
          <w:i w:val="0"/>
        </w:rPr>
        <w:t>.</w:t>
      </w:r>
    </w:p>
    <w:p w14:paraId="5C861D11" w14:textId="3D70F20C" w:rsidR="00FD692A" w:rsidRPr="00DD297A" w:rsidRDefault="00707E51" w:rsidP="00B67BC9">
      <w:pPr>
        <w:pStyle w:val="u2"/>
        <w:spacing w:line="264" w:lineRule="auto"/>
      </w:pPr>
      <w:bookmarkStart w:id="138" w:name="_Toc39478583"/>
      <w:bookmarkStart w:id="139" w:name="_Toc39501221"/>
      <w:bookmarkStart w:id="140" w:name="_Toc43731202"/>
      <w:r>
        <w:t>4</w:t>
      </w:r>
      <w:r w:rsidR="00FD692A" w:rsidRPr="00DD297A">
        <w:t>. Phương án phát triển mạng lưới cơ sở báo chí, phát thanh, truyền hình, thông tin điện tử, cơ sở xuất bản, thông tin đối ngoại, thông tin cơ sở</w:t>
      </w:r>
      <w:r w:rsidR="00651B9A" w:rsidRPr="00DD297A">
        <w:t>,</w:t>
      </w:r>
      <w:r w:rsidR="00B67BC9">
        <w:t xml:space="preserve"> giai đoạn 2021 -</w:t>
      </w:r>
      <w:r w:rsidR="00FD692A" w:rsidRPr="00DD297A">
        <w:t xml:space="preserve"> 2030</w:t>
      </w:r>
      <w:bookmarkEnd w:id="138"/>
      <w:bookmarkEnd w:id="139"/>
      <w:bookmarkEnd w:id="140"/>
    </w:p>
    <w:p w14:paraId="20160738" w14:textId="7B41346C" w:rsidR="00FD692A" w:rsidRPr="00DD297A" w:rsidRDefault="00707E51" w:rsidP="00864373">
      <w:pPr>
        <w:pStyle w:val="u3"/>
      </w:pPr>
      <w:bookmarkStart w:id="141" w:name="_Toc39478584"/>
      <w:bookmarkStart w:id="142" w:name="_Toc39501222"/>
      <w:bookmarkStart w:id="143" w:name="_Toc39501663"/>
      <w:bookmarkStart w:id="144" w:name="_Toc39502209"/>
      <w:bookmarkStart w:id="145" w:name="_Toc39505211"/>
      <w:bookmarkStart w:id="146" w:name="_Toc43731203"/>
      <w:r>
        <w:t>4</w:t>
      </w:r>
      <w:r w:rsidR="00FD692A" w:rsidRPr="00DD297A">
        <w:t>.1. Định hướng phát triển lĩnh vực báo chí, phát thanh, truyền hình, thông tin điện tử và xuất bản, thông tin đối ngoại, thông tin cơ sở; xác định các chỉ tiêu phát triển cho từng lĩnh vực</w:t>
      </w:r>
      <w:bookmarkEnd w:id="141"/>
      <w:bookmarkEnd w:id="142"/>
      <w:bookmarkEnd w:id="143"/>
      <w:bookmarkEnd w:id="144"/>
      <w:bookmarkEnd w:id="145"/>
      <w:bookmarkEnd w:id="146"/>
    </w:p>
    <w:p w14:paraId="75B9C6C8" w14:textId="0135EB32" w:rsidR="00FD692A" w:rsidRPr="00DD297A" w:rsidRDefault="00707E51" w:rsidP="00864373">
      <w:pPr>
        <w:pStyle w:val="u3"/>
      </w:pPr>
      <w:bookmarkStart w:id="147" w:name="_Toc39478585"/>
      <w:bookmarkStart w:id="148" w:name="_Toc39501223"/>
      <w:bookmarkStart w:id="149" w:name="_Toc39501664"/>
      <w:bookmarkStart w:id="150" w:name="_Toc39502210"/>
      <w:bookmarkStart w:id="151" w:name="_Toc39505212"/>
      <w:bookmarkStart w:id="152" w:name="_Toc43731204"/>
      <w:r>
        <w:t>4</w:t>
      </w:r>
      <w:r w:rsidR="00FD692A" w:rsidRPr="00DD297A">
        <w:t>.2. Định hướng tổ chức mạng lưới cơ sở báo chí, phát thanh, truyền hình, thông tin điện tử, cơ sở xuất bản, thông tin đối ngoại, thông tin cơ sở; xác định vị trí, phạm vi hoạt động đối với các cơ sở hiện có và các cơ sở thành lập mới</w:t>
      </w:r>
      <w:bookmarkEnd w:id="147"/>
      <w:bookmarkEnd w:id="148"/>
      <w:bookmarkEnd w:id="149"/>
      <w:bookmarkEnd w:id="150"/>
      <w:bookmarkEnd w:id="151"/>
      <w:bookmarkEnd w:id="152"/>
    </w:p>
    <w:p w14:paraId="484EFE20" w14:textId="77777777" w:rsidR="00B67BC9" w:rsidRDefault="00707E51" w:rsidP="00864373">
      <w:pPr>
        <w:pStyle w:val="u3"/>
      </w:pPr>
      <w:bookmarkStart w:id="153" w:name="_Toc39478586"/>
      <w:bookmarkStart w:id="154" w:name="_Toc39501224"/>
      <w:bookmarkStart w:id="155" w:name="_Toc39501665"/>
      <w:bookmarkStart w:id="156" w:name="_Toc39502211"/>
      <w:bookmarkStart w:id="157" w:name="_Toc39505213"/>
      <w:bookmarkStart w:id="158" w:name="_Toc43731205"/>
      <w:r>
        <w:t>4</w:t>
      </w:r>
      <w:r w:rsidR="00FD692A" w:rsidRPr="00DD297A">
        <w:t>.3. Định hướng đầu tư cơ sở vật chất cho phát triển mạng lưới cơ sở báo chí, phát thanh, truyền hình, thông tin điện tử, cơ sở xuất bản, thông tin đối ngoại, thông tin cơ sở.</w:t>
      </w:r>
      <w:bookmarkEnd w:id="153"/>
      <w:bookmarkEnd w:id="154"/>
      <w:bookmarkEnd w:id="155"/>
      <w:bookmarkEnd w:id="156"/>
      <w:bookmarkEnd w:id="157"/>
      <w:bookmarkEnd w:id="158"/>
    </w:p>
    <w:p w14:paraId="2FD1C7D1" w14:textId="77777777" w:rsidR="00B67BC9" w:rsidRPr="00864373" w:rsidRDefault="00B67BC9" w:rsidP="00864373">
      <w:pPr>
        <w:pStyle w:val="u3"/>
        <w:rPr>
          <w:i w:val="0"/>
        </w:rPr>
      </w:pPr>
      <w:r w:rsidRPr="00864373">
        <w:rPr>
          <w:i w:val="0"/>
        </w:rPr>
        <w:t xml:space="preserve">- </w:t>
      </w:r>
      <w:r w:rsidR="00FD692A" w:rsidRPr="00864373">
        <w:rPr>
          <w:i w:val="0"/>
        </w:rPr>
        <w:t>Ứng dụng công nghệ thông tin, chuyển đổi số xây dựng cơ quan báo chí chủ lực đa phương tiệ</w:t>
      </w:r>
      <w:r w:rsidRPr="00864373">
        <w:rPr>
          <w:i w:val="0"/>
        </w:rPr>
        <w:t>n.</w:t>
      </w:r>
    </w:p>
    <w:p w14:paraId="76DCF305" w14:textId="77777777" w:rsidR="00B67BC9" w:rsidRPr="00864373" w:rsidRDefault="00B67BC9" w:rsidP="00864373">
      <w:pPr>
        <w:pStyle w:val="u3"/>
        <w:rPr>
          <w:i w:val="0"/>
        </w:rPr>
      </w:pPr>
      <w:r w:rsidRPr="00864373">
        <w:rPr>
          <w:i w:val="0"/>
        </w:rPr>
        <w:t xml:space="preserve">- </w:t>
      </w:r>
      <w:r w:rsidR="00FD692A" w:rsidRPr="00864373">
        <w:rPr>
          <w:i w:val="0"/>
        </w:rPr>
        <w:t>Số hóa hệ thống thông tin cơ sở</w:t>
      </w:r>
      <w:r w:rsidRPr="00864373">
        <w:rPr>
          <w:i w:val="0"/>
        </w:rPr>
        <w:t>.</w:t>
      </w:r>
    </w:p>
    <w:p w14:paraId="3B22AD29" w14:textId="1A88E172" w:rsidR="007559A4" w:rsidRPr="00864373" w:rsidRDefault="00B67BC9" w:rsidP="00864373">
      <w:pPr>
        <w:pStyle w:val="u3"/>
        <w:rPr>
          <w:i w:val="0"/>
        </w:rPr>
      </w:pPr>
      <w:r w:rsidRPr="00864373">
        <w:rPr>
          <w:i w:val="0"/>
        </w:rPr>
        <w:t xml:space="preserve">- </w:t>
      </w:r>
      <w:r w:rsidR="00FD692A" w:rsidRPr="00864373">
        <w:rPr>
          <w:i w:val="0"/>
        </w:rPr>
        <w:t xml:space="preserve">Truyền thông, quảng bá hình ảnh </w:t>
      </w:r>
      <w:r w:rsidR="00DD297A" w:rsidRPr="00864373">
        <w:rPr>
          <w:i w:val="0"/>
        </w:rPr>
        <w:t>Bình Thuận</w:t>
      </w:r>
      <w:r w:rsidR="00FD692A" w:rsidRPr="00864373">
        <w:rPr>
          <w:i w:val="0"/>
        </w:rPr>
        <w:t xml:space="preserve"> và Giám sát thông tin về tỉnh trên môi trường mạ</w:t>
      </w:r>
      <w:r w:rsidRPr="00864373">
        <w:rPr>
          <w:i w:val="0"/>
        </w:rPr>
        <w:t>ng.</w:t>
      </w:r>
    </w:p>
    <w:p w14:paraId="56DA4645" w14:textId="49043B1E" w:rsidR="007559A4" w:rsidRDefault="007559A4" w:rsidP="00B67BC9">
      <w:pPr>
        <w:spacing w:before="120" w:after="0" w:line="264" w:lineRule="auto"/>
        <w:jc w:val="both"/>
        <w:rPr>
          <w:b/>
        </w:rPr>
      </w:pPr>
      <w:r>
        <w:tab/>
      </w:r>
      <w:bookmarkStart w:id="159" w:name="_Toc39478587"/>
      <w:bookmarkStart w:id="160" w:name="_Toc39501225"/>
      <w:bookmarkStart w:id="161" w:name="_Toc43731206"/>
      <w:r w:rsidR="00707E51" w:rsidRPr="00707E51">
        <w:rPr>
          <w:b/>
        </w:rPr>
        <w:t>5</w:t>
      </w:r>
      <w:r w:rsidR="00FD692A" w:rsidRPr="00707E51">
        <w:rPr>
          <w:b/>
        </w:rPr>
        <w:t>. Định</w:t>
      </w:r>
      <w:r w:rsidR="00FD692A" w:rsidRPr="007559A4">
        <w:rPr>
          <w:b/>
        </w:rPr>
        <w:t xml:space="preserve"> hướng không gian, bố trí sử dụng đất cho phát triển Hạ tầng thông tin và truyền thông; mạng lưới cơ sở báo chí, phát thanh, truyền hình, thông tin điện tử, cơ sở xuất bản, thông tin đối ngoại, thông tin cơ sở</w:t>
      </w:r>
      <w:bookmarkStart w:id="162" w:name="_Toc39478588"/>
      <w:bookmarkStart w:id="163" w:name="_Toc39501226"/>
      <w:bookmarkStart w:id="164" w:name="_Toc43731207"/>
      <w:bookmarkEnd w:id="159"/>
      <w:bookmarkEnd w:id="160"/>
      <w:bookmarkEnd w:id="161"/>
    </w:p>
    <w:p w14:paraId="511BC36D" w14:textId="77777777" w:rsidR="0052377E" w:rsidRDefault="00707E51" w:rsidP="00B67BC9">
      <w:pPr>
        <w:spacing w:before="120" w:after="0" w:line="264" w:lineRule="auto"/>
        <w:ind w:firstLine="720"/>
        <w:jc w:val="both"/>
        <w:rPr>
          <w:b/>
        </w:rPr>
      </w:pPr>
      <w:r>
        <w:rPr>
          <w:b/>
        </w:rPr>
        <w:t>6</w:t>
      </w:r>
      <w:r w:rsidR="00FD692A" w:rsidRPr="007559A4">
        <w:rPr>
          <w:b/>
        </w:rPr>
        <w:t>. Xây dựng danh mục dự án</w:t>
      </w:r>
      <w:bookmarkStart w:id="165" w:name="_Toc39478589"/>
      <w:bookmarkStart w:id="166" w:name="_Toc39501227"/>
      <w:bookmarkStart w:id="167" w:name="_Toc43731208"/>
      <w:bookmarkEnd w:id="162"/>
      <w:bookmarkEnd w:id="163"/>
      <w:bookmarkEnd w:id="164"/>
    </w:p>
    <w:p w14:paraId="489CF427" w14:textId="77777777" w:rsidR="0052377E" w:rsidRDefault="00707E51" w:rsidP="00B67BC9">
      <w:pPr>
        <w:spacing w:before="120" w:after="0" w:line="264" w:lineRule="auto"/>
        <w:ind w:firstLine="720"/>
        <w:jc w:val="both"/>
        <w:rPr>
          <w:b/>
        </w:rPr>
      </w:pPr>
      <w:r w:rsidRPr="0052377E">
        <w:rPr>
          <w:b/>
        </w:rPr>
        <w:t>7</w:t>
      </w:r>
      <w:r w:rsidR="00FD692A" w:rsidRPr="0052377E">
        <w:rPr>
          <w:b/>
        </w:rPr>
        <w:t>. Các nhiệm vụ, giải pháp chủ yếu thực hiện quy hoạch</w:t>
      </w:r>
      <w:bookmarkStart w:id="168" w:name="_Toc39478590"/>
      <w:bookmarkStart w:id="169" w:name="_Toc39213098"/>
      <w:bookmarkStart w:id="170" w:name="_Toc39501228"/>
      <w:bookmarkStart w:id="171" w:name="_Toc39501669"/>
      <w:bookmarkStart w:id="172" w:name="_Toc39502215"/>
      <w:bookmarkStart w:id="173" w:name="_Toc39504887"/>
      <w:bookmarkStart w:id="174" w:name="_Toc39505217"/>
      <w:bookmarkStart w:id="175" w:name="_Toc43731209"/>
      <w:bookmarkEnd w:id="165"/>
      <w:bookmarkEnd w:id="166"/>
      <w:bookmarkEnd w:id="167"/>
    </w:p>
    <w:p w14:paraId="27AFFAAD" w14:textId="77777777" w:rsidR="00B67BC9" w:rsidRDefault="00707E51" w:rsidP="00B67BC9">
      <w:pPr>
        <w:spacing w:before="120" w:after="0" w:line="264" w:lineRule="auto"/>
        <w:ind w:firstLine="720"/>
        <w:jc w:val="both"/>
        <w:rPr>
          <w:b/>
          <w:i/>
        </w:rPr>
      </w:pPr>
      <w:r w:rsidRPr="0052377E">
        <w:rPr>
          <w:b/>
          <w:i/>
        </w:rPr>
        <w:t>7</w:t>
      </w:r>
      <w:r w:rsidR="00FD692A" w:rsidRPr="0052377E">
        <w:rPr>
          <w:b/>
          <w:i/>
        </w:rPr>
        <w:t>.1. Giải pháp thực hiện</w:t>
      </w:r>
      <w:bookmarkEnd w:id="168"/>
      <w:bookmarkEnd w:id="169"/>
      <w:bookmarkEnd w:id="170"/>
      <w:bookmarkEnd w:id="171"/>
      <w:bookmarkEnd w:id="172"/>
      <w:bookmarkEnd w:id="173"/>
      <w:bookmarkEnd w:id="174"/>
      <w:bookmarkEnd w:id="175"/>
    </w:p>
    <w:p w14:paraId="70ED5836" w14:textId="77777777" w:rsidR="00B67BC9" w:rsidRDefault="00B67BC9" w:rsidP="00B67BC9">
      <w:pPr>
        <w:spacing w:before="120" w:after="0" w:line="264" w:lineRule="auto"/>
        <w:ind w:firstLine="720"/>
        <w:jc w:val="both"/>
      </w:pPr>
      <w:r>
        <w:rPr>
          <w:b/>
          <w:i/>
        </w:rPr>
        <w:t xml:space="preserve">- </w:t>
      </w:r>
      <w:r w:rsidR="005C79BE" w:rsidRPr="00DD297A">
        <w:t>Tổ chức quản lý nhà nước</w:t>
      </w:r>
      <w:r>
        <w:t>.</w:t>
      </w:r>
    </w:p>
    <w:p w14:paraId="4B16CE32" w14:textId="77777777" w:rsidR="00B67BC9" w:rsidRDefault="00B67BC9" w:rsidP="00B67BC9">
      <w:pPr>
        <w:spacing w:before="120" w:after="0" w:line="264" w:lineRule="auto"/>
        <w:ind w:firstLine="720"/>
        <w:jc w:val="both"/>
      </w:pPr>
      <w:r>
        <w:t xml:space="preserve">- </w:t>
      </w:r>
      <w:r w:rsidR="005C79BE" w:rsidRPr="00DD297A">
        <w:t>Cơ chế chính sách</w:t>
      </w:r>
      <w:r>
        <w:t>.</w:t>
      </w:r>
    </w:p>
    <w:p w14:paraId="30DCC6E9" w14:textId="77777777" w:rsidR="00B67BC9" w:rsidRDefault="00B67BC9" w:rsidP="00B67BC9">
      <w:pPr>
        <w:spacing w:before="120" w:after="0" w:line="264" w:lineRule="auto"/>
        <w:ind w:firstLine="720"/>
        <w:jc w:val="both"/>
      </w:pPr>
      <w:r>
        <w:t xml:space="preserve">- </w:t>
      </w:r>
      <w:r w:rsidR="005C79BE" w:rsidRPr="00DD297A">
        <w:t>Huy động nguồn đầu tư</w:t>
      </w:r>
      <w:r>
        <w:t>.</w:t>
      </w:r>
    </w:p>
    <w:p w14:paraId="2AA2F16B" w14:textId="77777777" w:rsidR="00B67BC9" w:rsidRDefault="00B67BC9" w:rsidP="00B67BC9">
      <w:pPr>
        <w:spacing w:before="120" w:after="0" w:line="264" w:lineRule="auto"/>
        <w:ind w:firstLine="720"/>
        <w:jc w:val="both"/>
      </w:pPr>
      <w:r>
        <w:lastRenderedPageBreak/>
        <w:t xml:space="preserve">- </w:t>
      </w:r>
      <w:r w:rsidR="005C79BE" w:rsidRPr="00DD297A">
        <w:t>Phát triển nguồn nhân lực</w:t>
      </w:r>
      <w:r>
        <w:t>.</w:t>
      </w:r>
    </w:p>
    <w:p w14:paraId="6D1F1D41" w14:textId="77777777" w:rsidR="00B67BC9" w:rsidRDefault="00B67BC9" w:rsidP="00B67BC9">
      <w:pPr>
        <w:spacing w:before="120" w:after="0" w:line="264" w:lineRule="auto"/>
        <w:ind w:firstLine="720"/>
        <w:jc w:val="both"/>
      </w:pPr>
      <w:r>
        <w:t xml:space="preserve">- </w:t>
      </w:r>
      <w:r w:rsidR="005C79BE" w:rsidRPr="00DD297A">
        <w:t>Khoa học công nghệ</w:t>
      </w:r>
      <w:r>
        <w:t>.</w:t>
      </w:r>
    </w:p>
    <w:p w14:paraId="414435CD" w14:textId="77777777" w:rsidR="00B67BC9" w:rsidRDefault="00B67BC9" w:rsidP="00B67BC9">
      <w:pPr>
        <w:spacing w:before="120" w:after="0" w:line="264" w:lineRule="auto"/>
        <w:ind w:firstLine="720"/>
        <w:jc w:val="both"/>
      </w:pPr>
      <w:r>
        <w:t xml:space="preserve">- </w:t>
      </w:r>
      <w:r w:rsidR="005B6C7D" w:rsidRPr="00DD297A">
        <w:t>Phát triển Chính quyền điện tử, chính quyền số</w:t>
      </w:r>
      <w:r>
        <w:t>.</w:t>
      </w:r>
    </w:p>
    <w:p w14:paraId="7DECEF5E" w14:textId="77777777" w:rsidR="00B67BC9" w:rsidRDefault="00B67BC9" w:rsidP="00B67BC9">
      <w:pPr>
        <w:spacing w:before="120" w:after="0" w:line="264" w:lineRule="auto"/>
        <w:ind w:firstLine="720"/>
        <w:jc w:val="both"/>
      </w:pPr>
      <w:r>
        <w:t xml:space="preserve">- </w:t>
      </w:r>
      <w:r w:rsidR="0059633D" w:rsidRPr="00DD297A">
        <w:t>Giải pháp sử dụng chung hạ tầng</w:t>
      </w:r>
      <w:r>
        <w:t>.</w:t>
      </w:r>
    </w:p>
    <w:p w14:paraId="78016C32" w14:textId="206E3402" w:rsidR="0059633D" w:rsidRPr="00DD297A" w:rsidRDefault="00B67BC9" w:rsidP="00B67BC9">
      <w:pPr>
        <w:spacing w:before="120" w:after="0" w:line="264" w:lineRule="auto"/>
        <w:ind w:firstLine="720"/>
        <w:jc w:val="both"/>
      </w:pPr>
      <w:r>
        <w:t xml:space="preserve">- </w:t>
      </w:r>
      <w:r w:rsidR="0059633D" w:rsidRPr="00DD297A">
        <w:t>Giải pháp về sử dụng đất</w:t>
      </w:r>
      <w:r>
        <w:t>.</w:t>
      </w:r>
    </w:p>
    <w:p w14:paraId="38F78CEE" w14:textId="0CEC0D5E" w:rsidR="005A0ADB" w:rsidRPr="00DD297A" w:rsidRDefault="00707E51" w:rsidP="00864373">
      <w:pPr>
        <w:pStyle w:val="u3"/>
      </w:pPr>
      <w:bookmarkStart w:id="176" w:name="_Toc39501229"/>
      <w:bookmarkStart w:id="177" w:name="_Toc39501670"/>
      <w:bookmarkStart w:id="178" w:name="_Toc39502216"/>
      <w:bookmarkStart w:id="179" w:name="_Toc39504888"/>
      <w:bookmarkStart w:id="180" w:name="_Toc39505218"/>
      <w:bookmarkStart w:id="181" w:name="_Toc43731210"/>
      <w:r w:rsidRPr="0029227C">
        <w:rPr>
          <w:b/>
        </w:rPr>
        <w:t>7</w:t>
      </w:r>
      <w:r w:rsidR="005A0ADB" w:rsidRPr="0029227C">
        <w:rPr>
          <w:b/>
        </w:rPr>
        <w:t>.2. Tổ chức thực hiện</w:t>
      </w:r>
      <w:bookmarkEnd w:id="176"/>
      <w:bookmarkEnd w:id="177"/>
      <w:bookmarkEnd w:id="178"/>
      <w:bookmarkEnd w:id="179"/>
      <w:bookmarkEnd w:id="180"/>
      <w:bookmarkEnd w:id="181"/>
      <w:r w:rsidR="00B67BC9">
        <w:t>./.</w:t>
      </w:r>
    </w:p>
    <w:sectPr w:rsidR="005A0ADB" w:rsidRPr="00DD297A" w:rsidSect="00253BC9">
      <w:headerReference w:type="default" r:id="rId8"/>
      <w:pgSz w:w="11907" w:h="16840" w:code="9"/>
      <w:pgMar w:top="1134" w:right="1021" w:bottom="1021" w:left="1701" w:header="851" w:footer="68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9BEF3" w14:textId="77777777" w:rsidR="004E55E4" w:rsidRDefault="004E55E4" w:rsidP="00060002">
      <w:pPr>
        <w:spacing w:after="0" w:line="240" w:lineRule="auto"/>
      </w:pPr>
      <w:r>
        <w:separator/>
      </w:r>
    </w:p>
  </w:endnote>
  <w:endnote w:type="continuationSeparator" w:id="0">
    <w:p w14:paraId="199F920F" w14:textId="77777777" w:rsidR="004E55E4" w:rsidRDefault="004E55E4" w:rsidP="00060002">
      <w:pPr>
        <w:spacing w:after="0" w:line="240" w:lineRule="auto"/>
      </w:pPr>
      <w:r>
        <w:continuationSeparator/>
      </w:r>
    </w:p>
  </w:endnote>
  <w:endnote w:type="continuationNotice" w:id="1">
    <w:p w14:paraId="0330922E" w14:textId="77777777" w:rsidR="004E55E4" w:rsidRDefault="004E55E4">
      <w:pPr>
        <w:pStyle w:val="Chntrang"/>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Calibri Light">
    <w:altName w:val="Arial"/>
    <w:panose1 w:val="020F0302020204030204"/>
    <w:charset w:val="A3"/>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BA13F" w14:textId="77777777" w:rsidR="004E55E4" w:rsidRDefault="004E55E4" w:rsidP="00060002">
      <w:pPr>
        <w:spacing w:after="0" w:line="240" w:lineRule="auto"/>
      </w:pPr>
      <w:r>
        <w:separator/>
      </w:r>
    </w:p>
  </w:footnote>
  <w:footnote w:type="continuationSeparator" w:id="0">
    <w:p w14:paraId="0AAC110D" w14:textId="77777777" w:rsidR="004E55E4" w:rsidRDefault="004E55E4" w:rsidP="00060002">
      <w:pPr>
        <w:spacing w:after="0" w:line="240" w:lineRule="auto"/>
      </w:pPr>
      <w:r>
        <w:continuationSeparator/>
      </w:r>
    </w:p>
  </w:footnote>
  <w:footnote w:type="continuationNotice" w:id="1">
    <w:p w14:paraId="355215F5" w14:textId="77777777" w:rsidR="004E55E4" w:rsidRDefault="004E55E4">
      <w:pPr>
        <w:pStyle w:val="Chntrang"/>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7184773"/>
      <w:docPartObj>
        <w:docPartGallery w:val="Page Numbers (Top of Page)"/>
        <w:docPartUnique/>
      </w:docPartObj>
    </w:sdtPr>
    <w:sdtEndPr>
      <w:rPr>
        <w:noProof/>
        <w:sz w:val="24"/>
        <w:szCs w:val="24"/>
      </w:rPr>
    </w:sdtEndPr>
    <w:sdtContent>
      <w:p w14:paraId="3E182D7F" w14:textId="5FBA4AF9" w:rsidR="00253BC9" w:rsidRDefault="00253BC9">
        <w:pPr>
          <w:pStyle w:val="utrang"/>
          <w:jc w:val="center"/>
        </w:pPr>
        <w:r w:rsidRPr="00253BC9">
          <w:rPr>
            <w:sz w:val="24"/>
            <w:szCs w:val="24"/>
          </w:rPr>
          <w:fldChar w:fldCharType="begin"/>
        </w:r>
        <w:r w:rsidRPr="00253BC9">
          <w:rPr>
            <w:sz w:val="24"/>
            <w:szCs w:val="24"/>
          </w:rPr>
          <w:instrText xml:space="preserve"> PAGE   \* MERGEFORMAT </w:instrText>
        </w:r>
        <w:r w:rsidRPr="00253BC9">
          <w:rPr>
            <w:sz w:val="24"/>
            <w:szCs w:val="24"/>
          </w:rPr>
          <w:fldChar w:fldCharType="separate"/>
        </w:r>
        <w:r w:rsidR="00BF3892">
          <w:rPr>
            <w:noProof/>
            <w:sz w:val="24"/>
            <w:szCs w:val="24"/>
          </w:rPr>
          <w:t>9</w:t>
        </w:r>
        <w:r w:rsidRPr="00253BC9">
          <w:rPr>
            <w:noProof/>
            <w:sz w:val="24"/>
            <w:szCs w:val="24"/>
          </w:rPr>
          <w:fldChar w:fldCharType="end"/>
        </w:r>
      </w:p>
    </w:sdtContent>
  </w:sdt>
  <w:p w14:paraId="55EB754A" w14:textId="77777777" w:rsidR="00253BC9" w:rsidRDefault="00253BC9">
    <w:pPr>
      <w:pStyle w:val="utra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312EC"/>
    <w:multiLevelType w:val="hybridMultilevel"/>
    <w:tmpl w:val="054EE496"/>
    <w:lvl w:ilvl="0" w:tplc="7FBA6D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4BD45D3"/>
    <w:multiLevelType w:val="hybridMultilevel"/>
    <w:tmpl w:val="1E26E0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pStyle w:val="05111"/>
      <w:lvlText w:val="%5."/>
      <w:lvlJc w:val="left"/>
      <w:pPr>
        <w:ind w:left="3600" w:hanging="360"/>
      </w:pPr>
    </w:lvl>
    <w:lvl w:ilvl="5" w:tplc="0409001B" w:tentative="1">
      <w:start w:val="1"/>
      <w:numFmt w:val="lowerRoman"/>
      <w:pStyle w:val="06a"/>
      <w:lvlText w:val="%6."/>
      <w:lvlJc w:val="right"/>
      <w:pPr>
        <w:ind w:left="4320" w:hanging="180"/>
      </w:pPr>
    </w:lvl>
    <w:lvl w:ilvl="6" w:tplc="0409000F" w:tentative="1">
      <w:start w:val="1"/>
      <w:numFmt w:val="decimal"/>
      <w:pStyle w:val="071"/>
      <w:lvlText w:val="%7."/>
      <w:lvlJc w:val="left"/>
      <w:pPr>
        <w:ind w:left="5040" w:hanging="360"/>
      </w:pPr>
    </w:lvl>
    <w:lvl w:ilvl="7" w:tplc="04090019" w:tentative="1">
      <w:start w:val="1"/>
      <w:numFmt w:val="lowerLetter"/>
      <w:pStyle w:val="08Bng1"/>
      <w:lvlText w:val="%8."/>
      <w:lvlJc w:val="left"/>
      <w:pPr>
        <w:ind w:left="5760" w:hanging="360"/>
      </w:pPr>
    </w:lvl>
    <w:lvl w:ilvl="8" w:tplc="0409001B" w:tentative="1">
      <w:start w:val="1"/>
      <w:numFmt w:val="lowerRoman"/>
      <w:pStyle w:val="09Hnh1"/>
      <w:lvlText w:val="%9."/>
      <w:lvlJc w:val="right"/>
      <w:pPr>
        <w:ind w:left="6480" w:hanging="180"/>
      </w:pPr>
    </w:lvl>
  </w:abstractNum>
  <w:abstractNum w:abstractNumId="2">
    <w:nsid w:val="21A978D3"/>
    <w:multiLevelType w:val="hybridMultilevel"/>
    <w:tmpl w:val="A250891A"/>
    <w:lvl w:ilvl="0" w:tplc="F9246B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53C32BF"/>
    <w:multiLevelType w:val="hybridMultilevel"/>
    <w:tmpl w:val="B5EA6E56"/>
    <w:lvl w:ilvl="0" w:tplc="78DACA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1PHNI"/>
      <w:suff w:val="space"/>
      <w:lvlText w:val="%6)."/>
      <w:lvlJc w:val="left"/>
      <w:pPr>
        <w:ind w:left="0" w:firstLine="720"/>
      </w:pPr>
      <w:rPr>
        <w:rFonts w:ascii="Times New Roman" w:hAnsi="Times New Roman" w:hint="default"/>
        <w:b w:val="0"/>
        <w:i/>
        <w:sz w:val="28"/>
      </w:rPr>
    </w:lvl>
    <w:lvl w:ilvl="6">
      <w:start w:val="1"/>
      <w:numFmt w:val="decimal"/>
      <w:pStyle w:val="01PHNI"/>
      <w:suff w:val="space"/>
      <w:lvlText w:val="(%7)."/>
      <w:lvlJc w:val="left"/>
      <w:pPr>
        <w:ind w:left="-152" w:firstLine="720"/>
      </w:pPr>
      <w:rPr>
        <w:rFonts w:hint="default"/>
        <w:b w:val="0"/>
        <w:color w:val="auto"/>
      </w:rPr>
    </w:lvl>
    <w:lvl w:ilvl="7">
      <w:start w:val="1"/>
      <w:numFmt w:val="decimal"/>
      <w:suff w:val="space"/>
      <w:lvlText w:val="Bảng %8."/>
      <w:lvlJc w:val="left"/>
      <w:pPr>
        <w:ind w:left="0" w:firstLine="0"/>
      </w:pPr>
      <w:rPr>
        <w:rFonts w:hint="default"/>
      </w:rPr>
    </w:lvl>
    <w:lvl w:ilvl="8">
      <w:start w:val="1"/>
      <w:numFmt w:val="decimal"/>
      <w:suff w:val="space"/>
      <w:lvlText w:val="Hình %9."/>
      <w:lvlJc w:val="left"/>
      <w:pPr>
        <w:ind w:left="0" w:firstLine="0"/>
      </w:pPr>
      <w:rPr>
        <w:rFonts w:hint="default"/>
      </w:rPr>
    </w:lvl>
  </w:abstractNum>
  <w:abstractNum w:abstractNumId="5">
    <w:nsid w:val="3F7C3BBC"/>
    <w:multiLevelType w:val="hybridMultilevel"/>
    <w:tmpl w:val="F24A86B6"/>
    <w:lvl w:ilvl="0" w:tplc="1398361E">
      <w:start w:val="1"/>
      <w:numFmt w:val="bullet"/>
      <w:lvlText w:val="­"/>
      <w:lvlJc w:val="left"/>
      <w:pPr>
        <w:ind w:left="720" w:hanging="360"/>
      </w:pPr>
      <w:rPr>
        <w:rFonts w:ascii="Courier New" w:hAnsi="Courier New" w:hint="default"/>
      </w:rPr>
    </w:lvl>
    <w:lvl w:ilvl="1" w:tplc="4DE4AF1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D6232A"/>
    <w:multiLevelType w:val="hybridMultilevel"/>
    <w:tmpl w:val="D68A0F70"/>
    <w:lvl w:ilvl="0" w:tplc="A6D275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D1C486E"/>
    <w:multiLevelType w:val="hybridMultilevel"/>
    <w:tmpl w:val="CD2A3CB2"/>
    <w:lvl w:ilvl="0" w:tplc="4DE4AF1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72E17C35"/>
    <w:multiLevelType w:val="hybridMultilevel"/>
    <w:tmpl w:val="46DCF848"/>
    <w:lvl w:ilvl="0" w:tplc="9EF23E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F654F4"/>
    <w:multiLevelType w:val="hybridMultilevel"/>
    <w:tmpl w:val="C7BAD60E"/>
    <w:lvl w:ilvl="0" w:tplc="4F3CFE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6"/>
  </w:num>
  <w:num w:numId="3">
    <w:abstractNumId w:val="1"/>
  </w:num>
  <w:num w:numId="4">
    <w:abstractNumId w:val="5"/>
  </w:num>
  <w:num w:numId="5">
    <w:abstractNumId w:val="3"/>
  </w:num>
  <w:num w:numId="6">
    <w:abstractNumId w:val="9"/>
  </w:num>
  <w:num w:numId="7">
    <w:abstractNumId w:val="2"/>
  </w:num>
  <w:num w:numId="8">
    <w:abstractNumId w:val="4"/>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062"/>
    <w:rsid w:val="00002EF0"/>
    <w:rsid w:val="000105DD"/>
    <w:rsid w:val="000165EE"/>
    <w:rsid w:val="00016D90"/>
    <w:rsid w:val="00021ABA"/>
    <w:rsid w:val="00024950"/>
    <w:rsid w:val="00026273"/>
    <w:rsid w:val="00027F5B"/>
    <w:rsid w:val="00047A52"/>
    <w:rsid w:val="00054B39"/>
    <w:rsid w:val="000552F6"/>
    <w:rsid w:val="00055C8C"/>
    <w:rsid w:val="00060002"/>
    <w:rsid w:val="000609F3"/>
    <w:rsid w:val="0006714A"/>
    <w:rsid w:val="0007373E"/>
    <w:rsid w:val="00081270"/>
    <w:rsid w:val="00085711"/>
    <w:rsid w:val="00086B66"/>
    <w:rsid w:val="00092E86"/>
    <w:rsid w:val="0009642E"/>
    <w:rsid w:val="000971BE"/>
    <w:rsid w:val="000B0A88"/>
    <w:rsid w:val="000B1CA9"/>
    <w:rsid w:val="000B258A"/>
    <w:rsid w:val="000B7FE3"/>
    <w:rsid w:val="000C0CC7"/>
    <w:rsid w:val="000C0FAF"/>
    <w:rsid w:val="000C0FB9"/>
    <w:rsid w:val="000C4243"/>
    <w:rsid w:val="000D1DE4"/>
    <w:rsid w:val="000D7344"/>
    <w:rsid w:val="000D77D0"/>
    <w:rsid w:val="00100F4C"/>
    <w:rsid w:val="00112054"/>
    <w:rsid w:val="0011380D"/>
    <w:rsid w:val="00134DD1"/>
    <w:rsid w:val="001379B3"/>
    <w:rsid w:val="00143222"/>
    <w:rsid w:val="001438D4"/>
    <w:rsid w:val="001443A4"/>
    <w:rsid w:val="00144A1C"/>
    <w:rsid w:val="00151E79"/>
    <w:rsid w:val="00155296"/>
    <w:rsid w:val="001646B7"/>
    <w:rsid w:val="001666D5"/>
    <w:rsid w:val="001728DA"/>
    <w:rsid w:val="00172971"/>
    <w:rsid w:val="001816E8"/>
    <w:rsid w:val="0018436B"/>
    <w:rsid w:val="001852D1"/>
    <w:rsid w:val="001860F6"/>
    <w:rsid w:val="001A301A"/>
    <w:rsid w:val="001B251F"/>
    <w:rsid w:val="001C381C"/>
    <w:rsid w:val="001C4CDA"/>
    <w:rsid w:val="001D0A11"/>
    <w:rsid w:val="001D759A"/>
    <w:rsid w:val="001E70AB"/>
    <w:rsid w:val="001E7940"/>
    <w:rsid w:val="001F390E"/>
    <w:rsid w:val="001F5468"/>
    <w:rsid w:val="0021074A"/>
    <w:rsid w:val="00226F2E"/>
    <w:rsid w:val="00230864"/>
    <w:rsid w:val="002309A7"/>
    <w:rsid w:val="00247F1B"/>
    <w:rsid w:val="00251999"/>
    <w:rsid w:val="00251DC6"/>
    <w:rsid w:val="00253BC9"/>
    <w:rsid w:val="00254363"/>
    <w:rsid w:val="0025477D"/>
    <w:rsid w:val="0025514A"/>
    <w:rsid w:val="00255C9E"/>
    <w:rsid w:val="00256A9F"/>
    <w:rsid w:val="002772A5"/>
    <w:rsid w:val="002877E0"/>
    <w:rsid w:val="0029227C"/>
    <w:rsid w:val="002A2FDC"/>
    <w:rsid w:val="002B0271"/>
    <w:rsid w:val="002B175E"/>
    <w:rsid w:val="002B57E1"/>
    <w:rsid w:val="002C39B4"/>
    <w:rsid w:val="002C7B9E"/>
    <w:rsid w:val="002D4B73"/>
    <w:rsid w:val="002E67A3"/>
    <w:rsid w:val="002F09FA"/>
    <w:rsid w:val="002F1666"/>
    <w:rsid w:val="00304CF6"/>
    <w:rsid w:val="00313909"/>
    <w:rsid w:val="00314D76"/>
    <w:rsid w:val="003255F2"/>
    <w:rsid w:val="00326094"/>
    <w:rsid w:val="0033125A"/>
    <w:rsid w:val="003358ED"/>
    <w:rsid w:val="00343284"/>
    <w:rsid w:val="00344E5B"/>
    <w:rsid w:val="0037590B"/>
    <w:rsid w:val="0038752A"/>
    <w:rsid w:val="00387A5C"/>
    <w:rsid w:val="00393EA9"/>
    <w:rsid w:val="00397A34"/>
    <w:rsid w:val="003B68AB"/>
    <w:rsid w:val="003B6E6F"/>
    <w:rsid w:val="003C0102"/>
    <w:rsid w:val="003C6B5F"/>
    <w:rsid w:val="003C6CCF"/>
    <w:rsid w:val="003D21AD"/>
    <w:rsid w:val="003E0C17"/>
    <w:rsid w:val="003E7117"/>
    <w:rsid w:val="003F70F8"/>
    <w:rsid w:val="00401D4F"/>
    <w:rsid w:val="004023D7"/>
    <w:rsid w:val="0040736E"/>
    <w:rsid w:val="00410565"/>
    <w:rsid w:val="004108EC"/>
    <w:rsid w:val="0041691E"/>
    <w:rsid w:val="0043052B"/>
    <w:rsid w:val="004316BB"/>
    <w:rsid w:val="004351F9"/>
    <w:rsid w:val="00437161"/>
    <w:rsid w:val="00445E13"/>
    <w:rsid w:val="00452B00"/>
    <w:rsid w:val="004621FE"/>
    <w:rsid w:val="004657EC"/>
    <w:rsid w:val="004755CC"/>
    <w:rsid w:val="004777D4"/>
    <w:rsid w:val="00480D7D"/>
    <w:rsid w:val="0048349F"/>
    <w:rsid w:val="00484E49"/>
    <w:rsid w:val="00486B76"/>
    <w:rsid w:val="0049168B"/>
    <w:rsid w:val="004A5B01"/>
    <w:rsid w:val="004A61BC"/>
    <w:rsid w:val="004B3067"/>
    <w:rsid w:val="004C3EDB"/>
    <w:rsid w:val="004C587C"/>
    <w:rsid w:val="004C5D8E"/>
    <w:rsid w:val="004C7736"/>
    <w:rsid w:val="004C7D0E"/>
    <w:rsid w:val="004D2538"/>
    <w:rsid w:val="004E10DA"/>
    <w:rsid w:val="004E55E4"/>
    <w:rsid w:val="004F439C"/>
    <w:rsid w:val="004F4FE3"/>
    <w:rsid w:val="004F5161"/>
    <w:rsid w:val="004F7C3C"/>
    <w:rsid w:val="005063F0"/>
    <w:rsid w:val="0052377E"/>
    <w:rsid w:val="00545A64"/>
    <w:rsid w:val="00547097"/>
    <w:rsid w:val="0054710E"/>
    <w:rsid w:val="005517F6"/>
    <w:rsid w:val="005528AA"/>
    <w:rsid w:val="00553275"/>
    <w:rsid w:val="005640C8"/>
    <w:rsid w:val="005674D4"/>
    <w:rsid w:val="00570982"/>
    <w:rsid w:val="0059633D"/>
    <w:rsid w:val="005A0ADB"/>
    <w:rsid w:val="005A637C"/>
    <w:rsid w:val="005A7A7E"/>
    <w:rsid w:val="005A7FC7"/>
    <w:rsid w:val="005B2900"/>
    <w:rsid w:val="005B351A"/>
    <w:rsid w:val="005B415F"/>
    <w:rsid w:val="005B6C7D"/>
    <w:rsid w:val="005C79BE"/>
    <w:rsid w:val="005C7C50"/>
    <w:rsid w:val="005D6B9A"/>
    <w:rsid w:val="005E4B70"/>
    <w:rsid w:val="005E530A"/>
    <w:rsid w:val="0060175F"/>
    <w:rsid w:val="006028AD"/>
    <w:rsid w:val="00614E88"/>
    <w:rsid w:val="0064364F"/>
    <w:rsid w:val="006518A2"/>
    <w:rsid w:val="00651B9A"/>
    <w:rsid w:val="00655836"/>
    <w:rsid w:val="00661CEA"/>
    <w:rsid w:val="006639A8"/>
    <w:rsid w:val="00673407"/>
    <w:rsid w:val="00683471"/>
    <w:rsid w:val="006950E8"/>
    <w:rsid w:val="00695A8E"/>
    <w:rsid w:val="00697624"/>
    <w:rsid w:val="006A1ECE"/>
    <w:rsid w:val="006A2A06"/>
    <w:rsid w:val="006A3288"/>
    <w:rsid w:val="006A62FA"/>
    <w:rsid w:val="006B25FC"/>
    <w:rsid w:val="006B41A3"/>
    <w:rsid w:val="006B7127"/>
    <w:rsid w:val="006C3FEC"/>
    <w:rsid w:val="006D1062"/>
    <w:rsid w:val="006D2720"/>
    <w:rsid w:val="006E0356"/>
    <w:rsid w:val="006E430D"/>
    <w:rsid w:val="006F5F1D"/>
    <w:rsid w:val="00707E51"/>
    <w:rsid w:val="00712C3E"/>
    <w:rsid w:val="007156BB"/>
    <w:rsid w:val="007335E9"/>
    <w:rsid w:val="00743036"/>
    <w:rsid w:val="007500F5"/>
    <w:rsid w:val="0075572C"/>
    <w:rsid w:val="007559A4"/>
    <w:rsid w:val="00755EDB"/>
    <w:rsid w:val="00757229"/>
    <w:rsid w:val="00760D40"/>
    <w:rsid w:val="00773A08"/>
    <w:rsid w:val="00775313"/>
    <w:rsid w:val="00782DFD"/>
    <w:rsid w:val="007852E1"/>
    <w:rsid w:val="00787A81"/>
    <w:rsid w:val="007B2D18"/>
    <w:rsid w:val="007E3E6C"/>
    <w:rsid w:val="007F300C"/>
    <w:rsid w:val="007F385E"/>
    <w:rsid w:val="008101DB"/>
    <w:rsid w:val="00811996"/>
    <w:rsid w:val="00813B91"/>
    <w:rsid w:val="008221EF"/>
    <w:rsid w:val="0082466F"/>
    <w:rsid w:val="00827B75"/>
    <w:rsid w:val="00840B2A"/>
    <w:rsid w:val="00843D10"/>
    <w:rsid w:val="00853B5E"/>
    <w:rsid w:val="00856AFF"/>
    <w:rsid w:val="008625EF"/>
    <w:rsid w:val="00864373"/>
    <w:rsid w:val="00872FE8"/>
    <w:rsid w:val="008742D1"/>
    <w:rsid w:val="008752C7"/>
    <w:rsid w:val="008760E0"/>
    <w:rsid w:val="008763A3"/>
    <w:rsid w:val="00880FE0"/>
    <w:rsid w:val="00886DD3"/>
    <w:rsid w:val="0088735F"/>
    <w:rsid w:val="00887F7E"/>
    <w:rsid w:val="00893F38"/>
    <w:rsid w:val="008964ED"/>
    <w:rsid w:val="00897948"/>
    <w:rsid w:val="008B209E"/>
    <w:rsid w:val="008B2D43"/>
    <w:rsid w:val="008C1D7D"/>
    <w:rsid w:val="008C407B"/>
    <w:rsid w:val="008C6B7A"/>
    <w:rsid w:val="008D23C5"/>
    <w:rsid w:val="008E7284"/>
    <w:rsid w:val="00901E03"/>
    <w:rsid w:val="009046B7"/>
    <w:rsid w:val="0090612E"/>
    <w:rsid w:val="00906E20"/>
    <w:rsid w:val="00915024"/>
    <w:rsid w:val="00920591"/>
    <w:rsid w:val="00921615"/>
    <w:rsid w:val="009313DB"/>
    <w:rsid w:val="009346A6"/>
    <w:rsid w:val="00943671"/>
    <w:rsid w:val="00950CB9"/>
    <w:rsid w:val="00955628"/>
    <w:rsid w:val="009567BE"/>
    <w:rsid w:val="009571E3"/>
    <w:rsid w:val="00966CB9"/>
    <w:rsid w:val="00966F34"/>
    <w:rsid w:val="009725D2"/>
    <w:rsid w:val="00976776"/>
    <w:rsid w:val="009837EA"/>
    <w:rsid w:val="00986598"/>
    <w:rsid w:val="00992EBE"/>
    <w:rsid w:val="009A2CA9"/>
    <w:rsid w:val="009A31D1"/>
    <w:rsid w:val="009A3321"/>
    <w:rsid w:val="009B64D3"/>
    <w:rsid w:val="009C1067"/>
    <w:rsid w:val="009C76CB"/>
    <w:rsid w:val="009D3DD0"/>
    <w:rsid w:val="009D3E7A"/>
    <w:rsid w:val="009F109D"/>
    <w:rsid w:val="009F1AC7"/>
    <w:rsid w:val="009F61BC"/>
    <w:rsid w:val="00A05373"/>
    <w:rsid w:val="00A305C4"/>
    <w:rsid w:val="00A33708"/>
    <w:rsid w:val="00A33F5B"/>
    <w:rsid w:val="00A37D16"/>
    <w:rsid w:val="00A47A3A"/>
    <w:rsid w:val="00A51877"/>
    <w:rsid w:val="00A5374B"/>
    <w:rsid w:val="00A538D5"/>
    <w:rsid w:val="00A6163A"/>
    <w:rsid w:val="00A61A71"/>
    <w:rsid w:val="00A648A6"/>
    <w:rsid w:val="00A70E5F"/>
    <w:rsid w:val="00A76D68"/>
    <w:rsid w:val="00A81035"/>
    <w:rsid w:val="00A83ACD"/>
    <w:rsid w:val="00A8470E"/>
    <w:rsid w:val="00A95570"/>
    <w:rsid w:val="00AA0893"/>
    <w:rsid w:val="00AA24DC"/>
    <w:rsid w:val="00AA35CE"/>
    <w:rsid w:val="00AC27C2"/>
    <w:rsid w:val="00AC5B26"/>
    <w:rsid w:val="00AC5D72"/>
    <w:rsid w:val="00AD7998"/>
    <w:rsid w:val="00AE0B18"/>
    <w:rsid w:val="00AE0CF2"/>
    <w:rsid w:val="00AE10D8"/>
    <w:rsid w:val="00AE235F"/>
    <w:rsid w:val="00AE77DA"/>
    <w:rsid w:val="00B352DD"/>
    <w:rsid w:val="00B46222"/>
    <w:rsid w:val="00B67BC9"/>
    <w:rsid w:val="00B70192"/>
    <w:rsid w:val="00B75CC8"/>
    <w:rsid w:val="00B80C7A"/>
    <w:rsid w:val="00B80E4F"/>
    <w:rsid w:val="00B908E7"/>
    <w:rsid w:val="00B97A57"/>
    <w:rsid w:val="00B97ABA"/>
    <w:rsid w:val="00BA3B32"/>
    <w:rsid w:val="00BB3285"/>
    <w:rsid w:val="00BB63E8"/>
    <w:rsid w:val="00BD2483"/>
    <w:rsid w:val="00BF3892"/>
    <w:rsid w:val="00C10FC3"/>
    <w:rsid w:val="00C12E1A"/>
    <w:rsid w:val="00C23579"/>
    <w:rsid w:val="00C27968"/>
    <w:rsid w:val="00C27E90"/>
    <w:rsid w:val="00C27F23"/>
    <w:rsid w:val="00C36DFE"/>
    <w:rsid w:val="00C4128E"/>
    <w:rsid w:val="00C44F9B"/>
    <w:rsid w:val="00C50E1C"/>
    <w:rsid w:val="00C51FC9"/>
    <w:rsid w:val="00C55E79"/>
    <w:rsid w:val="00C56C03"/>
    <w:rsid w:val="00C577D2"/>
    <w:rsid w:val="00C729B9"/>
    <w:rsid w:val="00C73EFA"/>
    <w:rsid w:val="00C827E1"/>
    <w:rsid w:val="00C84023"/>
    <w:rsid w:val="00C957BE"/>
    <w:rsid w:val="00CA1165"/>
    <w:rsid w:val="00CA32B3"/>
    <w:rsid w:val="00CB187D"/>
    <w:rsid w:val="00CB2A05"/>
    <w:rsid w:val="00CC1C46"/>
    <w:rsid w:val="00CD0B78"/>
    <w:rsid w:val="00CD15B5"/>
    <w:rsid w:val="00CE01D9"/>
    <w:rsid w:val="00CF1C37"/>
    <w:rsid w:val="00CF3202"/>
    <w:rsid w:val="00D03041"/>
    <w:rsid w:val="00D06586"/>
    <w:rsid w:val="00D110DF"/>
    <w:rsid w:val="00D15094"/>
    <w:rsid w:val="00D15E8C"/>
    <w:rsid w:val="00D30697"/>
    <w:rsid w:val="00D32FFA"/>
    <w:rsid w:val="00D5362D"/>
    <w:rsid w:val="00D66CFD"/>
    <w:rsid w:val="00D70712"/>
    <w:rsid w:val="00D80840"/>
    <w:rsid w:val="00D82CDB"/>
    <w:rsid w:val="00D8735E"/>
    <w:rsid w:val="00D93937"/>
    <w:rsid w:val="00D93DB9"/>
    <w:rsid w:val="00D94422"/>
    <w:rsid w:val="00DA62E6"/>
    <w:rsid w:val="00DA670C"/>
    <w:rsid w:val="00DB33EE"/>
    <w:rsid w:val="00DD156B"/>
    <w:rsid w:val="00DD17C3"/>
    <w:rsid w:val="00DD297A"/>
    <w:rsid w:val="00DD2F55"/>
    <w:rsid w:val="00DE7D90"/>
    <w:rsid w:val="00DF6CBE"/>
    <w:rsid w:val="00E0089C"/>
    <w:rsid w:val="00E02F19"/>
    <w:rsid w:val="00E0708D"/>
    <w:rsid w:val="00E1553C"/>
    <w:rsid w:val="00E1722A"/>
    <w:rsid w:val="00E241BA"/>
    <w:rsid w:val="00E3487C"/>
    <w:rsid w:val="00E5330C"/>
    <w:rsid w:val="00E54E37"/>
    <w:rsid w:val="00E66987"/>
    <w:rsid w:val="00E673B1"/>
    <w:rsid w:val="00E800EC"/>
    <w:rsid w:val="00E84B92"/>
    <w:rsid w:val="00E918CD"/>
    <w:rsid w:val="00E9426C"/>
    <w:rsid w:val="00E9602D"/>
    <w:rsid w:val="00EA1BC5"/>
    <w:rsid w:val="00EB3B28"/>
    <w:rsid w:val="00EC09F3"/>
    <w:rsid w:val="00EC0C3A"/>
    <w:rsid w:val="00EC4CA2"/>
    <w:rsid w:val="00ED6B41"/>
    <w:rsid w:val="00EE31E8"/>
    <w:rsid w:val="00EE36CC"/>
    <w:rsid w:val="00EF71F4"/>
    <w:rsid w:val="00EF76D8"/>
    <w:rsid w:val="00F008F3"/>
    <w:rsid w:val="00F1022A"/>
    <w:rsid w:val="00F12D26"/>
    <w:rsid w:val="00F16927"/>
    <w:rsid w:val="00F23698"/>
    <w:rsid w:val="00F245C3"/>
    <w:rsid w:val="00F34292"/>
    <w:rsid w:val="00F347D0"/>
    <w:rsid w:val="00F36CEE"/>
    <w:rsid w:val="00F37244"/>
    <w:rsid w:val="00F375F4"/>
    <w:rsid w:val="00F45CD5"/>
    <w:rsid w:val="00F73542"/>
    <w:rsid w:val="00F73973"/>
    <w:rsid w:val="00F76800"/>
    <w:rsid w:val="00FA1687"/>
    <w:rsid w:val="00FA3A85"/>
    <w:rsid w:val="00FB6038"/>
    <w:rsid w:val="00FB604D"/>
    <w:rsid w:val="00FB6191"/>
    <w:rsid w:val="00FB7323"/>
    <w:rsid w:val="00FC005A"/>
    <w:rsid w:val="00FC1D13"/>
    <w:rsid w:val="00FD692A"/>
    <w:rsid w:val="00FE1B74"/>
    <w:rsid w:val="00FE6D5A"/>
    <w:rsid w:val="00FF2E8F"/>
    <w:rsid w:val="00FF3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141B9"/>
  <w15:docId w15:val="{484C8B10-4232-49E7-BAF2-C1F72C69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9F109D"/>
    <w:rPr>
      <w:rFonts w:ascii="Times New Roman" w:hAnsi="Times New Roman"/>
      <w:sz w:val="28"/>
    </w:rPr>
  </w:style>
  <w:style w:type="paragraph" w:styleId="u1">
    <w:name w:val="heading 1"/>
    <w:aliases w:val="DB"/>
    <w:basedOn w:val="Binhthng"/>
    <w:next w:val="Binhthng"/>
    <w:link w:val="u1Char"/>
    <w:autoRedefine/>
    <w:uiPriority w:val="9"/>
    <w:qFormat/>
    <w:rsid w:val="00A6163A"/>
    <w:pPr>
      <w:keepNext/>
      <w:spacing w:before="120" w:after="0" w:line="312" w:lineRule="auto"/>
      <w:ind w:firstLine="720"/>
      <w:jc w:val="both"/>
      <w:outlineLvl w:val="0"/>
    </w:pPr>
    <w:rPr>
      <w:rFonts w:eastAsia="Times New Roman" w:cs="Times New Roman"/>
      <w:b/>
      <w:bCs/>
      <w:kern w:val="32"/>
      <w:szCs w:val="32"/>
      <w:lang w:val="x-none" w:eastAsia="x-none"/>
    </w:rPr>
  </w:style>
  <w:style w:type="paragraph" w:styleId="u2">
    <w:name w:val="heading 2"/>
    <w:aliases w:val="1.1"/>
    <w:basedOn w:val="Binhthng"/>
    <w:next w:val="Binhthng"/>
    <w:link w:val="u2Char"/>
    <w:autoRedefine/>
    <w:qFormat/>
    <w:rsid w:val="00A6163A"/>
    <w:pPr>
      <w:keepNext/>
      <w:spacing w:before="120" w:after="0" w:line="312" w:lineRule="auto"/>
      <w:ind w:firstLine="720"/>
      <w:jc w:val="both"/>
      <w:outlineLvl w:val="1"/>
    </w:pPr>
    <w:rPr>
      <w:rFonts w:eastAsia="Times New Roman" w:cs="Times New Roman"/>
      <w:b/>
      <w:bCs/>
      <w:szCs w:val="24"/>
    </w:rPr>
  </w:style>
  <w:style w:type="paragraph" w:styleId="u3">
    <w:name w:val="heading 3"/>
    <w:aliases w:val="Heading 31.2.1"/>
    <w:basedOn w:val="Binhthng"/>
    <w:next w:val="Binhthng"/>
    <w:link w:val="u3Char"/>
    <w:autoRedefine/>
    <w:unhideWhenUsed/>
    <w:qFormat/>
    <w:rsid w:val="00864373"/>
    <w:pPr>
      <w:keepNext/>
      <w:keepLines/>
      <w:spacing w:before="120" w:after="0" w:line="264" w:lineRule="auto"/>
      <w:ind w:firstLine="720"/>
      <w:jc w:val="both"/>
      <w:outlineLvl w:val="2"/>
    </w:pPr>
    <w:rPr>
      <w:rFonts w:eastAsia="Calibri" w:cstheme="majorBidi"/>
      <w:i/>
      <w:szCs w:val="24"/>
    </w:rPr>
  </w:style>
  <w:style w:type="paragraph" w:styleId="u4">
    <w:name w:val="heading 4"/>
    <w:basedOn w:val="Binhthng"/>
    <w:next w:val="Binhthng"/>
    <w:link w:val="u4Char"/>
    <w:unhideWhenUsed/>
    <w:qFormat/>
    <w:rsid w:val="009F109D"/>
    <w:pPr>
      <w:keepNext/>
      <w:keepLines/>
      <w:spacing w:before="40" w:after="0"/>
      <w:ind w:firstLine="720"/>
      <w:outlineLvl w:val="3"/>
    </w:pPr>
    <w:rPr>
      <w:rFonts w:eastAsiaTheme="majorEastAsia" w:cstheme="majorBidi"/>
      <w:b/>
      <w:i/>
      <w:iCs/>
    </w:rPr>
  </w:style>
  <w:style w:type="paragraph" w:styleId="u5">
    <w:name w:val="heading 5"/>
    <w:basedOn w:val="Binhthng"/>
    <w:next w:val="Binhthng"/>
    <w:link w:val="u5Char"/>
    <w:autoRedefine/>
    <w:unhideWhenUsed/>
    <w:qFormat/>
    <w:rsid w:val="00864373"/>
    <w:pPr>
      <w:keepNext/>
      <w:keepLines/>
      <w:spacing w:before="120" w:after="0" w:line="264" w:lineRule="auto"/>
      <w:ind w:firstLine="720"/>
      <w:jc w:val="both"/>
      <w:outlineLvl w:val="4"/>
    </w:pPr>
    <w:rPr>
      <w:rFonts w:eastAsia="Calibri" w:cs="Times New Roman"/>
      <w:szCs w:val="28"/>
      <w:lang w:val="vi-VN"/>
    </w:rPr>
  </w:style>
  <w:style w:type="paragraph" w:styleId="u6">
    <w:name w:val="heading 6"/>
    <w:basedOn w:val="Binhthng"/>
    <w:next w:val="Binhthng"/>
    <w:link w:val="u6Char"/>
    <w:uiPriority w:val="9"/>
    <w:semiHidden/>
    <w:unhideWhenUsed/>
    <w:qFormat/>
    <w:rsid w:val="00EE31E8"/>
    <w:pPr>
      <w:keepNext/>
      <w:keepLines/>
      <w:spacing w:before="200" w:after="0" w:line="240" w:lineRule="auto"/>
      <w:outlineLvl w:val="5"/>
    </w:pPr>
    <w:rPr>
      <w:rFonts w:ascii="Cambria" w:eastAsia="Times New Roman" w:hAnsi="Cambria" w:cs="Times New Roman"/>
      <w:i/>
      <w:iCs/>
      <w:color w:val="243F60"/>
      <w:sz w:val="20"/>
      <w:szCs w:val="20"/>
    </w:rPr>
  </w:style>
  <w:style w:type="paragraph" w:styleId="u7">
    <w:name w:val="heading 7"/>
    <w:basedOn w:val="Binhthng"/>
    <w:next w:val="Binhthng"/>
    <w:link w:val="u7Char"/>
    <w:uiPriority w:val="9"/>
    <w:semiHidden/>
    <w:unhideWhenUsed/>
    <w:qFormat/>
    <w:rsid w:val="00EE31E8"/>
    <w:pPr>
      <w:keepNext/>
      <w:keepLines/>
      <w:spacing w:before="200" w:after="0" w:line="240" w:lineRule="auto"/>
      <w:outlineLvl w:val="6"/>
    </w:pPr>
    <w:rPr>
      <w:rFonts w:ascii="Cambria" w:eastAsia="Times New Roman" w:hAnsi="Cambria" w:cs="Times New Roman"/>
      <w:i/>
      <w:iCs/>
      <w:color w:val="404040"/>
      <w:sz w:val="20"/>
      <w:szCs w:val="20"/>
    </w:rPr>
  </w:style>
  <w:style w:type="paragraph" w:styleId="u8">
    <w:name w:val="heading 8"/>
    <w:basedOn w:val="Binhthng"/>
    <w:next w:val="Binhthng"/>
    <w:link w:val="u8Char"/>
    <w:uiPriority w:val="9"/>
    <w:semiHidden/>
    <w:unhideWhenUsed/>
    <w:qFormat/>
    <w:rsid w:val="00EE31E8"/>
    <w:pPr>
      <w:keepNext/>
      <w:keepLines/>
      <w:spacing w:before="200" w:after="0" w:line="240" w:lineRule="auto"/>
      <w:outlineLvl w:val="7"/>
    </w:pPr>
    <w:rPr>
      <w:rFonts w:ascii="Cambria" w:eastAsia="Times New Roman" w:hAnsi="Cambria" w:cs="Times New Roman"/>
      <w:color w:val="404040"/>
      <w:sz w:val="20"/>
      <w:szCs w:val="20"/>
    </w:rPr>
  </w:style>
  <w:style w:type="paragraph" w:styleId="u9">
    <w:name w:val="heading 9"/>
    <w:basedOn w:val="Binhthng"/>
    <w:next w:val="Binhthng"/>
    <w:link w:val="u9Char"/>
    <w:uiPriority w:val="9"/>
    <w:semiHidden/>
    <w:unhideWhenUsed/>
    <w:qFormat/>
    <w:rsid w:val="00EE31E8"/>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link w:val="oancuaDanhsachChar"/>
    <w:uiPriority w:val="34"/>
    <w:qFormat/>
    <w:rsid w:val="0025514A"/>
    <w:pPr>
      <w:ind w:left="720"/>
      <w:contextualSpacing/>
    </w:pPr>
  </w:style>
  <w:style w:type="paragraph" w:styleId="VnbanCcchu">
    <w:name w:val="footnote text"/>
    <w:aliases w:val="Footnote Text Char1 Char1,Footnote Text Char Char Char1,Footnote Text Char1 Char Char,Footnote Text Char Char Char Char Char Char Char,Footnote Text Char Char Char Char Char Char Char Char,single space,fn,FOOTNOTES Char"/>
    <w:basedOn w:val="Binhthng"/>
    <w:link w:val="VnbanCcchuChar"/>
    <w:uiPriority w:val="99"/>
    <w:unhideWhenUsed/>
    <w:qFormat/>
    <w:rsid w:val="00060002"/>
    <w:pPr>
      <w:spacing w:after="0" w:line="240" w:lineRule="auto"/>
    </w:pPr>
    <w:rPr>
      <w:sz w:val="20"/>
      <w:szCs w:val="20"/>
    </w:rPr>
  </w:style>
  <w:style w:type="character" w:customStyle="1" w:styleId="VnbanCcchuChar">
    <w:name w:val="Văn bản Cước chú Char"/>
    <w:aliases w:val="Footnote Text Char1 Char1 Char,Footnote Text Char Char Char1 Char,Footnote Text Char1 Char Char Char,Footnote Text Char Char Char Char Char Char Char Char1,Footnote Text Char Char Char Char Char Char Char Char Char,fn Char"/>
    <w:basedOn w:val="Phngmcinhcuaoanvn"/>
    <w:link w:val="VnbanCcchu"/>
    <w:uiPriority w:val="99"/>
    <w:qFormat/>
    <w:rsid w:val="00060002"/>
    <w:rPr>
      <w:sz w:val="20"/>
      <w:szCs w:val="20"/>
    </w:rPr>
  </w:style>
  <w:style w:type="character" w:styleId="ThamchiuCcchu">
    <w:name w:val="footnote reference"/>
    <w:aliases w:val="Footnote,Footnote + Arial,10 pt,Black,Ref,de nota al pie,Footnote text,ftref,Footnote Text1,f,BearingPoint,16 Point,Superscript 6 Point,fr,Footnote Text Char Char Char Char Char Char Ch Char Char Char Char Char Char C"/>
    <w:basedOn w:val="Phngmcinhcuaoanvn"/>
    <w:uiPriority w:val="99"/>
    <w:unhideWhenUsed/>
    <w:qFormat/>
    <w:rsid w:val="00060002"/>
    <w:rPr>
      <w:vertAlign w:val="superscript"/>
    </w:rPr>
  </w:style>
  <w:style w:type="character" w:styleId="Siuktni">
    <w:name w:val="Hyperlink"/>
    <w:basedOn w:val="Phngmcinhcuaoanvn"/>
    <w:uiPriority w:val="99"/>
    <w:unhideWhenUsed/>
    <w:rsid w:val="005674D4"/>
    <w:rPr>
      <w:color w:val="0563C1" w:themeColor="hyperlink"/>
      <w:u w:val="single"/>
    </w:rPr>
  </w:style>
  <w:style w:type="paragraph" w:styleId="utrang">
    <w:name w:val="header"/>
    <w:basedOn w:val="Binhthng"/>
    <w:link w:val="utrangChar"/>
    <w:uiPriority w:val="99"/>
    <w:unhideWhenUsed/>
    <w:rsid w:val="002772A5"/>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2772A5"/>
  </w:style>
  <w:style w:type="paragraph" w:styleId="Chntrang">
    <w:name w:val="footer"/>
    <w:basedOn w:val="Binhthng"/>
    <w:link w:val="ChntrangChar"/>
    <w:uiPriority w:val="99"/>
    <w:unhideWhenUsed/>
    <w:rsid w:val="002772A5"/>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2772A5"/>
  </w:style>
  <w:style w:type="character" w:customStyle="1" w:styleId="u1Char">
    <w:name w:val="Đầu đề 1 Char"/>
    <w:aliases w:val="DB Char"/>
    <w:basedOn w:val="Phngmcinhcuaoanvn"/>
    <w:link w:val="u1"/>
    <w:uiPriority w:val="9"/>
    <w:rsid w:val="00A6163A"/>
    <w:rPr>
      <w:rFonts w:ascii="Times New Roman" w:eastAsia="Times New Roman" w:hAnsi="Times New Roman" w:cs="Times New Roman"/>
      <w:b/>
      <w:bCs/>
      <w:kern w:val="32"/>
      <w:sz w:val="28"/>
      <w:szCs w:val="32"/>
      <w:lang w:val="x-none" w:eastAsia="x-none"/>
    </w:rPr>
  </w:style>
  <w:style w:type="character" w:customStyle="1" w:styleId="u2Char">
    <w:name w:val="Đầu đề 2 Char"/>
    <w:aliases w:val="1.1 Char"/>
    <w:basedOn w:val="Phngmcinhcuaoanvn"/>
    <w:link w:val="u2"/>
    <w:rsid w:val="00A6163A"/>
    <w:rPr>
      <w:rFonts w:ascii="Times New Roman" w:eastAsia="Times New Roman" w:hAnsi="Times New Roman" w:cs="Times New Roman"/>
      <w:b/>
      <w:bCs/>
      <w:sz w:val="28"/>
      <w:szCs w:val="24"/>
    </w:rPr>
  </w:style>
  <w:style w:type="character" w:customStyle="1" w:styleId="u3Char">
    <w:name w:val="Đầu đề 3 Char"/>
    <w:aliases w:val="Heading 31.2.1 Char"/>
    <w:basedOn w:val="Phngmcinhcuaoanvn"/>
    <w:link w:val="u3"/>
    <w:rsid w:val="00864373"/>
    <w:rPr>
      <w:rFonts w:ascii="Times New Roman" w:eastAsia="Calibri" w:hAnsi="Times New Roman" w:cstheme="majorBidi"/>
      <w:i/>
      <w:sz w:val="28"/>
      <w:szCs w:val="24"/>
    </w:rPr>
  </w:style>
  <w:style w:type="character" w:customStyle="1" w:styleId="u4Char">
    <w:name w:val="Đầu đề 4 Char"/>
    <w:basedOn w:val="Phngmcinhcuaoanvn"/>
    <w:link w:val="u4"/>
    <w:rsid w:val="009F109D"/>
    <w:rPr>
      <w:rFonts w:ascii="Times New Roman" w:eastAsiaTheme="majorEastAsia" w:hAnsi="Times New Roman" w:cstheme="majorBidi"/>
      <w:b/>
      <w:i/>
      <w:iCs/>
      <w:sz w:val="28"/>
    </w:rPr>
  </w:style>
  <w:style w:type="paragraph" w:styleId="uMucluc">
    <w:name w:val="TOC Heading"/>
    <w:basedOn w:val="u1"/>
    <w:next w:val="Binhthng"/>
    <w:uiPriority w:val="39"/>
    <w:unhideWhenUsed/>
    <w:qFormat/>
    <w:rsid w:val="004C5D8E"/>
    <w:pPr>
      <w:keepLines/>
      <w:spacing w:line="259" w:lineRule="auto"/>
      <w:ind w:firstLine="0"/>
      <w:outlineLvl w:val="9"/>
    </w:pPr>
    <w:rPr>
      <w:rFonts w:asciiTheme="majorHAnsi" w:eastAsiaTheme="majorEastAsia" w:hAnsiTheme="majorHAnsi" w:cstheme="majorBidi"/>
      <w:b w:val="0"/>
      <w:bCs w:val="0"/>
      <w:color w:val="2E74B5" w:themeColor="accent1" w:themeShade="BF"/>
      <w:kern w:val="0"/>
      <w:sz w:val="32"/>
      <w:lang w:val="en-US" w:eastAsia="en-US"/>
    </w:rPr>
  </w:style>
  <w:style w:type="paragraph" w:styleId="Mucluc2">
    <w:name w:val="toc 2"/>
    <w:basedOn w:val="Binhthng"/>
    <w:next w:val="Binhthng"/>
    <w:autoRedefine/>
    <w:uiPriority w:val="39"/>
    <w:unhideWhenUsed/>
    <w:rsid w:val="004C5D8E"/>
    <w:pPr>
      <w:spacing w:after="0"/>
    </w:pPr>
    <w:rPr>
      <w:rFonts w:asciiTheme="minorHAnsi" w:hAnsiTheme="minorHAnsi" w:cstheme="minorHAnsi"/>
      <w:b/>
      <w:bCs/>
      <w:smallCaps/>
      <w:sz w:val="22"/>
    </w:rPr>
  </w:style>
  <w:style w:type="paragraph" w:styleId="Mucluc3">
    <w:name w:val="toc 3"/>
    <w:basedOn w:val="Binhthng"/>
    <w:next w:val="Binhthng"/>
    <w:autoRedefine/>
    <w:uiPriority w:val="39"/>
    <w:unhideWhenUsed/>
    <w:rsid w:val="00757229"/>
    <w:pPr>
      <w:spacing w:after="0"/>
    </w:pPr>
    <w:rPr>
      <w:rFonts w:asciiTheme="minorHAnsi" w:hAnsiTheme="minorHAnsi" w:cstheme="minorHAnsi"/>
      <w:smallCaps/>
      <w:sz w:val="22"/>
    </w:rPr>
  </w:style>
  <w:style w:type="paragraph" w:styleId="Mucluc4">
    <w:name w:val="toc 4"/>
    <w:basedOn w:val="Binhthng"/>
    <w:next w:val="Binhthng"/>
    <w:autoRedefine/>
    <w:uiPriority w:val="39"/>
    <w:unhideWhenUsed/>
    <w:rsid w:val="004C5D8E"/>
    <w:pPr>
      <w:spacing w:after="0"/>
    </w:pPr>
    <w:rPr>
      <w:rFonts w:asciiTheme="minorHAnsi" w:hAnsiTheme="minorHAnsi" w:cstheme="minorHAnsi"/>
      <w:sz w:val="22"/>
    </w:rPr>
  </w:style>
  <w:style w:type="table" w:styleId="LiBang">
    <w:name w:val="Table Grid"/>
    <w:basedOn w:val="BangThngthng"/>
    <w:uiPriority w:val="39"/>
    <w:rsid w:val="000249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Khngco"/>
    <w:uiPriority w:val="99"/>
    <w:semiHidden/>
    <w:unhideWhenUsed/>
    <w:rsid w:val="005C79BE"/>
  </w:style>
  <w:style w:type="character" w:styleId="Siuktnian">
    <w:name w:val="FollowedHyperlink"/>
    <w:basedOn w:val="Phngmcinhcuaoanvn"/>
    <w:uiPriority w:val="99"/>
    <w:semiHidden/>
    <w:unhideWhenUsed/>
    <w:rsid w:val="005C79BE"/>
    <w:rPr>
      <w:color w:val="954F72" w:themeColor="followedHyperlink"/>
      <w:u w:val="single"/>
    </w:rPr>
  </w:style>
  <w:style w:type="paragraph" w:customStyle="1" w:styleId="msonormal0">
    <w:name w:val="msonormal"/>
    <w:basedOn w:val="Binhthng"/>
    <w:rsid w:val="005C79BE"/>
    <w:pPr>
      <w:spacing w:before="100" w:beforeAutospacing="1" w:after="100" w:afterAutospacing="1" w:line="240" w:lineRule="auto"/>
    </w:pPr>
    <w:rPr>
      <w:rFonts w:eastAsia="Times New Roman" w:cs="Times New Roman"/>
      <w:sz w:val="24"/>
      <w:szCs w:val="24"/>
    </w:rPr>
  </w:style>
  <w:style w:type="paragraph" w:styleId="ThngthngWeb">
    <w:name w:val="Normal (Web)"/>
    <w:aliases w:val=" Char Char Char"/>
    <w:basedOn w:val="Binhthng"/>
    <w:link w:val="ThngthngWebChar"/>
    <w:uiPriority w:val="99"/>
    <w:unhideWhenUsed/>
    <w:qFormat/>
    <w:rsid w:val="005C79BE"/>
    <w:pPr>
      <w:spacing w:before="100" w:beforeAutospacing="1" w:after="100" w:afterAutospacing="1" w:line="240" w:lineRule="auto"/>
    </w:pPr>
    <w:rPr>
      <w:rFonts w:eastAsia="Times New Roman" w:cs="Times New Roman"/>
      <w:sz w:val="24"/>
      <w:szCs w:val="24"/>
    </w:rPr>
  </w:style>
  <w:style w:type="paragraph" w:styleId="Mucluc1">
    <w:name w:val="toc 1"/>
    <w:basedOn w:val="Binhthng"/>
    <w:next w:val="Binhthng"/>
    <w:autoRedefine/>
    <w:uiPriority w:val="39"/>
    <w:unhideWhenUsed/>
    <w:rsid w:val="00AA24DC"/>
    <w:pPr>
      <w:tabs>
        <w:tab w:val="right" w:leader="dot" w:pos="9062"/>
      </w:tabs>
      <w:spacing w:before="360" w:after="360"/>
      <w:jc w:val="both"/>
    </w:pPr>
    <w:rPr>
      <w:rFonts w:eastAsia="Calibri" w:cs="Times New Roman"/>
      <w:b/>
      <w:bCs/>
      <w:caps/>
      <w:noProof/>
      <w:sz w:val="22"/>
    </w:rPr>
  </w:style>
  <w:style w:type="paragraph" w:styleId="Mucluc5">
    <w:name w:val="toc 5"/>
    <w:basedOn w:val="Binhthng"/>
    <w:next w:val="Binhthng"/>
    <w:autoRedefine/>
    <w:uiPriority w:val="39"/>
    <w:unhideWhenUsed/>
    <w:rsid w:val="005C79BE"/>
    <w:pPr>
      <w:spacing w:after="0"/>
    </w:pPr>
    <w:rPr>
      <w:rFonts w:asciiTheme="minorHAnsi" w:hAnsiTheme="minorHAnsi" w:cstheme="minorHAnsi"/>
      <w:sz w:val="22"/>
    </w:rPr>
  </w:style>
  <w:style w:type="paragraph" w:styleId="Mucluc6">
    <w:name w:val="toc 6"/>
    <w:basedOn w:val="Binhthng"/>
    <w:next w:val="Binhthng"/>
    <w:autoRedefine/>
    <w:uiPriority w:val="39"/>
    <w:unhideWhenUsed/>
    <w:rsid w:val="005C79BE"/>
    <w:pPr>
      <w:spacing w:after="0"/>
    </w:pPr>
    <w:rPr>
      <w:rFonts w:asciiTheme="minorHAnsi" w:hAnsiTheme="minorHAnsi" w:cstheme="minorHAnsi"/>
      <w:sz w:val="22"/>
    </w:rPr>
  </w:style>
  <w:style w:type="paragraph" w:styleId="Mucluc7">
    <w:name w:val="toc 7"/>
    <w:basedOn w:val="Binhthng"/>
    <w:next w:val="Binhthng"/>
    <w:autoRedefine/>
    <w:uiPriority w:val="39"/>
    <w:unhideWhenUsed/>
    <w:rsid w:val="005C79BE"/>
    <w:pPr>
      <w:spacing w:after="0"/>
    </w:pPr>
    <w:rPr>
      <w:rFonts w:asciiTheme="minorHAnsi" w:hAnsiTheme="minorHAnsi" w:cstheme="minorHAnsi"/>
      <w:sz w:val="22"/>
    </w:rPr>
  </w:style>
  <w:style w:type="paragraph" w:styleId="Mucluc8">
    <w:name w:val="toc 8"/>
    <w:basedOn w:val="Binhthng"/>
    <w:next w:val="Binhthng"/>
    <w:autoRedefine/>
    <w:uiPriority w:val="39"/>
    <w:unhideWhenUsed/>
    <w:rsid w:val="005C79BE"/>
    <w:pPr>
      <w:spacing w:after="0"/>
    </w:pPr>
    <w:rPr>
      <w:rFonts w:asciiTheme="minorHAnsi" w:hAnsiTheme="minorHAnsi" w:cstheme="minorHAnsi"/>
      <w:sz w:val="22"/>
    </w:rPr>
  </w:style>
  <w:style w:type="paragraph" w:styleId="Mucluc9">
    <w:name w:val="toc 9"/>
    <w:basedOn w:val="Binhthng"/>
    <w:next w:val="Binhthng"/>
    <w:autoRedefine/>
    <w:uiPriority w:val="39"/>
    <w:unhideWhenUsed/>
    <w:rsid w:val="005C79BE"/>
    <w:pPr>
      <w:spacing w:after="0"/>
    </w:pPr>
    <w:rPr>
      <w:rFonts w:asciiTheme="minorHAnsi" w:hAnsiTheme="minorHAnsi" w:cstheme="minorHAnsi"/>
      <w:sz w:val="22"/>
    </w:rPr>
  </w:style>
  <w:style w:type="table" w:customStyle="1" w:styleId="TableGrid1">
    <w:name w:val="Table Grid1"/>
    <w:basedOn w:val="BangThngthng"/>
    <w:next w:val="LiBang"/>
    <w:uiPriority w:val="39"/>
    <w:rsid w:val="005C79B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5Char">
    <w:name w:val="Đầu đề 5 Char"/>
    <w:basedOn w:val="Phngmcinhcuaoanvn"/>
    <w:link w:val="u5"/>
    <w:rsid w:val="00864373"/>
    <w:rPr>
      <w:rFonts w:ascii="Times New Roman" w:eastAsia="Calibri" w:hAnsi="Times New Roman" w:cs="Times New Roman"/>
      <w:sz w:val="28"/>
      <w:szCs w:val="28"/>
      <w:lang w:val="vi-VN"/>
    </w:rPr>
  </w:style>
  <w:style w:type="paragraph" w:customStyle="1" w:styleId="xl63">
    <w:name w:val="xl63"/>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16"/>
      <w:szCs w:val="16"/>
    </w:rPr>
  </w:style>
  <w:style w:type="paragraph" w:customStyle="1" w:styleId="xl64">
    <w:name w:val="xl64"/>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16"/>
      <w:szCs w:val="16"/>
    </w:rPr>
  </w:style>
  <w:style w:type="paragraph" w:customStyle="1" w:styleId="xl65">
    <w:name w:val="xl65"/>
    <w:basedOn w:val="Binhthng"/>
    <w:rsid w:val="006A1ECE"/>
    <w:pPr>
      <w:spacing w:before="100" w:beforeAutospacing="1" w:after="100" w:afterAutospacing="1" w:line="240" w:lineRule="auto"/>
      <w:textAlignment w:val="center"/>
    </w:pPr>
    <w:rPr>
      <w:rFonts w:eastAsia="Times New Roman" w:cs="Times New Roman"/>
      <w:sz w:val="16"/>
      <w:szCs w:val="16"/>
    </w:rPr>
  </w:style>
  <w:style w:type="paragraph" w:customStyle="1" w:styleId="xl66">
    <w:name w:val="xl66"/>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16"/>
      <w:szCs w:val="16"/>
    </w:rPr>
  </w:style>
  <w:style w:type="paragraph" w:customStyle="1" w:styleId="xl67">
    <w:name w:val="xl67"/>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FF0000"/>
      <w:sz w:val="16"/>
      <w:szCs w:val="16"/>
    </w:rPr>
  </w:style>
  <w:style w:type="paragraph" w:customStyle="1" w:styleId="xl68">
    <w:name w:val="xl68"/>
    <w:basedOn w:val="Binhthng"/>
    <w:rsid w:val="006A1ECE"/>
    <w:pPr>
      <w:spacing w:before="100" w:beforeAutospacing="1" w:after="100" w:afterAutospacing="1" w:line="240" w:lineRule="auto"/>
      <w:jc w:val="center"/>
      <w:textAlignment w:val="center"/>
    </w:pPr>
    <w:rPr>
      <w:rFonts w:eastAsia="Times New Roman" w:cs="Times New Roman"/>
      <w:sz w:val="16"/>
      <w:szCs w:val="16"/>
    </w:rPr>
  </w:style>
  <w:style w:type="paragraph" w:customStyle="1" w:styleId="xl69">
    <w:name w:val="xl69"/>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0">
    <w:name w:val="xl70"/>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rPr>
  </w:style>
  <w:style w:type="paragraph" w:customStyle="1" w:styleId="xl71">
    <w:name w:val="xl71"/>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rPr>
  </w:style>
  <w:style w:type="paragraph" w:customStyle="1" w:styleId="xl72">
    <w:name w:val="xl72"/>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73">
    <w:name w:val="xl73"/>
    <w:basedOn w:val="Binhthng"/>
    <w:rsid w:val="006A1ECE"/>
    <w:pPr>
      <w:spacing w:before="100" w:beforeAutospacing="1" w:after="100" w:afterAutospacing="1" w:line="240" w:lineRule="auto"/>
      <w:textAlignment w:val="center"/>
    </w:pPr>
    <w:rPr>
      <w:rFonts w:eastAsia="Times New Roman" w:cs="Times New Roman"/>
      <w:sz w:val="16"/>
      <w:szCs w:val="16"/>
    </w:rPr>
  </w:style>
  <w:style w:type="paragraph" w:customStyle="1" w:styleId="xl74">
    <w:name w:val="xl74"/>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75">
    <w:name w:val="xl75"/>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16"/>
      <w:szCs w:val="16"/>
    </w:rPr>
  </w:style>
  <w:style w:type="paragraph" w:customStyle="1" w:styleId="xl76">
    <w:name w:val="xl76"/>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rPr>
  </w:style>
  <w:style w:type="paragraph" w:customStyle="1" w:styleId="xl77">
    <w:name w:val="xl77"/>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000000"/>
      <w:sz w:val="16"/>
      <w:szCs w:val="16"/>
    </w:rPr>
  </w:style>
  <w:style w:type="paragraph" w:customStyle="1" w:styleId="xl78">
    <w:name w:val="xl78"/>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79">
    <w:name w:val="xl79"/>
    <w:basedOn w:val="Binhthng"/>
    <w:rsid w:val="006A1ECE"/>
    <w:pPr>
      <w:spacing w:before="100" w:beforeAutospacing="1" w:after="100" w:afterAutospacing="1" w:line="240" w:lineRule="auto"/>
      <w:jc w:val="right"/>
      <w:textAlignment w:val="center"/>
    </w:pPr>
    <w:rPr>
      <w:rFonts w:eastAsia="Times New Roman" w:cs="Times New Roman"/>
      <w:sz w:val="16"/>
      <w:szCs w:val="16"/>
    </w:rPr>
  </w:style>
  <w:style w:type="paragraph" w:customStyle="1" w:styleId="xl80">
    <w:name w:val="xl80"/>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81">
    <w:name w:val="xl81"/>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16"/>
      <w:szCs w:val="16"/>
    </w:rPr>
  </w:style>
  <w:style w:type="paragraph" w:customStyle="1" w:styleId="xl82">
    <w:name w:val="xl82"/>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color w:val="000000"/>
      <w:sz w:val="16"/>
      <w:szCs w:val="16"/>
    </w:rPr>
  </w:style>
  <w:style w:type="paragraph" w:customStyle="1" w:styleId="xl83">
    <w:name w:val="xl83"/>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16"/>
      <w:szCs w:val="16"/>
    </w:rPr>
  </w:style>
  <w:style w:type="paragraph" w:customStyle="1" w:styleId="xl84">
    <w:name w:val="xl84"/>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16"/>
      <w:szCs w:val="16"/>
    </w:rPr>
  </w:style>
  <w:style w:type="paragraph" w:customStyle="1" w:styleId="xl85">
    <w:name w:val="xl85"/>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000000"/>
      <w:sz w:val="16"/>
      <w:szCs w:val="16"/>
    </w:rPr>
  </w:style>
  <w:style w:type="paragraph" w:customStyle="1" w:styleId="xl86">
    <w:name w:val="xl86"/>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7">
    <w:name w:val="xl87"/>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88">
    <w:name w:val="xl88"/>
    <w:basedOn w:val="Binhthng"/>
    <w:rsid w:val="006A1EC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000000"/>
      <w:sz w:val="16"/>
      <w:szCs w:val="16"/>
    </w:rPr>
  </w:style>
  <w:style w:type="paragraph" w:customStyle="1" w:styleId="xl89">
    <w:name w:val="xl89"/>
    <w:basedOn w:val="Binhthng"/>
    <w:rsid w:val="006A1EC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000000"/>
      <w:sz w:val="16"/>
      <w:szCs w:val="16"/>
    </w:rPr>
  </w:style>
  <w:style w:type="paragraph" w:customStyle="1" w:styleId="xl90">
    <w:name w:val="xl90"/>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16"/>
      <w:szCs w:val="16"/>
    </w:rPr>
  </w:style>
  <w:style w:type="paragraph" w:customStyle="1" w:styleId="xl91">
    <w:name w:val="xl91"/>
    <w:basedOn w:val="Binhthng"/>
    <w:rsid w:val="006A1E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16"/>
      <w:szCs w:val="16"/>
    </w:rPr>
  </w:style>
  <w:style w:type="character" w:styleId="ThamchiuChuthich">
    <w:name w:val="annotation reference"/>
    <w:basedOn w:val="Phngmcinhcuaoanvn"/>
    <w:uiPriority w:val="99"/>
    <w:semiHidden/>
    <w:unhideWhenUsed/>
    <w:rsid w:val="00AD7998"/>
    <w:rPr>
      <w:sz w:val="16"/>
      <w:szCs w:val="16"/>
    </w:rPr>
  </w:style>
  <w:style w:type="paragraph" w:styleId="VnbanChuthich">
    <w:name w:val="annotation text"/>
    <w:basedOn w:val="Binhthng"/>
    <w:link w:val="VnbanChuthichChar"/>
    <w:uiPriority w:val="99"/>
    <w:semiHidden/>
    <w:unhideWhenUsed/>
    <w:rsid w:val="00AD7998"/>
    <w:pPr>
      <w:spacing w:line="240" w:lineRule="auto"/>
    </w:pPr>
    <w:rPr>
      <w:sz w:val="20"/>
      <w:szCs w:val="20"/>
    </w:rPr>
  </w:style>
  <w:style w:type="character" w:customStyle="1" w:styleId="VnbanChuthichChar">
    <w:name w:val="Văn bản Chú thích Char"/>
    <w:basedOn w:val="Phngmcinhcuaoanvn"/>
    <w:link w:val="VnbanChuthich"/>
    <w:uiPriority w:val="99"/>
    <w:semiHidden/>
    <w:rsid w:val="00AD7998"/>
    <w:rPr>
      <w:rFonts w:ascii="Times New Roman" w:hAnsi="Times New Roman"/>
      <w:sz w:val="20"/>
      <w:szCs w:val="20"/>
    </w:rPr>
  </w:style>
  <w:style w:type="paragraph" w:styleId="ChuChuthich">
    <w:name w:val="annotation subject"/>
    <w:basedOn w:val="VnbanChuthich"/>
    <w:next w:val="VnbanChuthich"/>
    <w:link w:val="ChuChuthichChar"/>
    <w:uiPriority w:val="99"/>
    <w:semiHidden/>
    <w:unhideWhenUsed/>
    <w:rsid w:val="00AD7998"/>
    <w:rPr>
      <w:b/>
      <w:bCs/>
    </w:rPr>
  </w:style>
  <w:style w:type="character" w:customStyle="1" w:styleId="ChuChuthichChar">
    <w:name w:val="Chủ đề Chú thích Char"/>
    <w:basedOn w:val="VnbanChuthichChar"/>
    <w:link w:val="ChuChuthich"/>
    <w:uiPriority w:val="99"/>
    <w:semiHidden/>
    <w:rsid w:val="00AD7998"/>
    <w:rPr>
      <w:rFonts w:ascii="Times New Roman" w:hAnsi="Times New Roman"/>
      <w:b/>
      <w:bCs/>
      <w:sz w:val="20"/>
      <w:szCs w:val="20"/>
    </w:rPr>
  </w:style>
  <w:style w:type="paragraph" w:styleId="Bongchuthich">
    <w:name w:val="Balloon Text"/>
    <w:basedOn w:val="Binhthng"/>
    <w:link w:val="BongchuthichChar"/>
    <w:uiPriority w:val="99"/>
    <w:semiHidden/>
    <w:unhideWhenUsed/>
    <w:rsid w:val="00AD7998"/>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AD7998"/>
    <w:rPr>
      <w:rFonts w:ascii="Segoe UI" w:hAnsi="Segoe UI" w:cs="Segoe UI"/>
      <w:sz w:val="18"/>
      <w:szCs w:val="18"/>
    </w:rPr>
  </w:style>
  <w:style w:type="character" w:customStyle="1" w:styleId="u6Char">
    <w:name w:val="Đầu đề 6 Char"/>
    <w:basedOn w:val="Phngmcinhcuaoanvn"/>
    <w:link w:val="u6"/>
    <w:uiPriority w:val="9"/>
    <w:semiHidden/>
    <w:rsid w:val="00EE31E8"/>
    <w:rPr>
      <w:rFonts w:ascii="Cambria" w:eastAsia="Times New Roman" w:hAnsi="Cambria" w:cs="Times New Roman"/>
      <w:i/>
      <w:iCs/>
      <w:color w:val="243F60"/>
      <w:sz w:val="20"/>
      <w:szCs w:val="20"/>
    </w:rPr>
  </w:style>
  <w:style w:type="character" w:customStyle="1" w:styleId="u7Char">
    <w:name w:val="Đầu đề 7 Char"/>
    <w:basedOn w:val="Phngmcinhcuaoanvn"/>
    <w:link w:val="u7"/>
    <w:uiPriority w:val="9"/>
    <w:semiHidden/>
    <w:rsid w:val="00EE31E8"/>
    <w:rPr>
      <w:rFonts w:ascii="Cambria" w:eastAsia="Times New Roman" w:hAnsi="Cambria" w:cs="Times New Roman"/>
      <w:i/>
      <w:iCs/>
      <w:color w:val="404040"/>
      <w:sz w:val="20"/>
      <w:szCs w:val="20"/>
    </w:rPr>
  </w:style>
  <w:style w:type="character" w:customStyle="1" w:styleId="u8Char">
    <w:name w:val="Đầu đề 8 Char"/>
    <w:basedOn w:val="Phngmcinhcuaoanvn"/>
    <w:link w:val="u8"/>
    <w:uiPriority w:val="9"/>
    <w:semiHidden/>
    <w:rsid w:val="00EE31E8"/>
    <w:rPr>
      <w:rFonts w:ascii="Cambria" w:eastAsia="Times New Roman" w:hAnsi="Cambria" w:cs="Times New Roman"/>
      <w:color w:val="404040"/>
      <w:sz w:val="20"/>
      <w:szCs w:val="20"/>
    </w:rPr>
  </w:style>
  <w:style w:type="character" w:customStyle="1" w:styleId="u9Char">
    <w:name w:val="Đầu đề 9 Char"/>
    <w:basedOn w:val="Phngmcinhcuaoanvn"/>
    <w:link w:val="u9"/>
    <w:uiPriority w:val="9"/>
    <w:semiHidden/>
    <w:rsid w:val="00EE31E8"/>
    <w:rPr>
      <w:rFonts w:ascii="Cambria" w:eastAsia="Times New Roman" w:hAnsi="Cambria" w:cs="Times New Roman"/>
      <w:i/>
      <w:iCs/>
      <w:color w:val="404040"/>
      <w:sz w:val="20"/>
      <w:szCs w:val="20"/>
    </w:rPr>
  </w:style>
  <w:style w:type="character" w:customStyle="1" w:styleId="oancuaDanhsachChar">
    <w:name w:val="Đoạn của Danh sách Char"/>
    <w:link w:val="oancuaDanhsach"/>
    <w:uiPriority w:val="34"/>
    <w:locked/>
    <w:rsid w:val="00EE31E8"/>
    <w:rPr>
      <w:rFonts w:ascii="Times New Roman" w:hAnsi="Times New Roman"/>
      <w:sz w:val="28"/>
    </w:rPr>
  </w:style>
  <w:style w:type="character" w:customStyle="1" w:styleId="ThngthngWebChar">
    <w:name w:val="Thông thường (Web) Char"/>
    <w:aliases w:val=" Char Char Char Char"/>
    <w:link w:val="ThngthngWeb"/>
    <w:uiPriority w:val="99"/>
    <w:locked/>
    <w:rsid w:val="00EE31E8"/>
    <w:rPr>
      <w:rFonts w:ascii="Times New Roman" w:eastAsia="Times New Roman" w:hAnsi="Times New Roman" w:cs="Times New Roman"/>
      <w:sz w:val="24"/>
      <w:szCs w:val="24"/>
    </w:rPr>
  </w:style>
  <w:style w:type="table" w:customStyle="1" w:styleId="TableGrid3">
    <w:name w:val="Table Grid3"/>
    <w:basedOn w:val="BangThngthng"/>
    <w:next w:val="LiBang"/>
    <w:uiPriority w:val="59"/>
    <w:rsid w:val="00EE31E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PHNI">
    <w:name w:val="01. PHẦN I"/>
    <w:basedOn w:val="u1"/>
    <w:qFormat/>
    <w:rsid w:val="00EE31E8"/>
    <w:pPr>
      <w:numPr>
        <w:ilvl w:val="6"/>
        <w:numId w:val="8"/>
      </w:numPr>
      <w:spacing w:before="60" w:after="60" w:line="240" w:lineRule="auto"/>
      <w:ind w:left="720" w:hanging="720"/>
      <w:jc w:val="center"/>
    </w:pPr>
    <w:rPr>
      <w:bCs w:val="0"/>
      <w:kern w:val="28"/>
      <w:sz w:val="20"/>
      <w:szCs w:val="20"/>
      <w:lang w:val="en-US" w:eastAsia="en-US"/>
    </w:rPr>
  </w:style>
  <w:style w:type="paragraph" w:customStyle="1" w:styleId="02I">
    <w:name w:val="02. I"/>
    <w:basedOn w:val="u2"/>
    <w:qFormat/>
    <w:rsid w:val="00EE31E8"/>
    <w:pPr>
      <w:spacing w:after="120" w:line="240" w:lineRule="auto"/>
    </w:pPr>
    <w:rPr>
      <w:bCs w:val="0"/>
      <w:sz w:val="20"/>
      <w:szCs w:val="20"/>
    </w:rPr>
  </w:style>
  <w:style w:type="paragraph" w:customStyle="1" w:styleId="031">
    <w:name w:val="03. 1"/>
    <w:basedOn w:val="u3"/>
    <w:qFormat/>
    <w:rsid w:val="00EE31E8"/>
    <w:pPr>
      <w:keepLines w:val="0"/>
      <w:spacing w:line="240" w:lineRule="auto"/>
      <w:ind w:left="415"/>
    </w:pPr>
    <w:rPr>
      <w:rFonts w:eastAsia="Times New Roman" w:cs="Times New Roman"/>
      <w:i w:val="0"/>
      <w:sz w:val="20"/>
      <w:szCs w:val="20"/>
    </w:rPr>
  </w:style>
  <w:style w:type="paragraph" w:customStyle="1" w:styleId="0411">
    <w:name w:val="04. 1.1"/>
    <w:basedOn w:val="u4"/>
    <w:qFormat/>
    <w:rsid w:val="00EE31E8"/>
    <w:pPr>
      <w:keepLines w:val="0"/>
      <w:widowControl w:val="0"/>
      <w:spacing w:before="120" w:after="120" w:line="240" w:lineRule="auto"/>
      <w:ind w:left="5490"/>
      <w:jc w:val="both"/>
    </w:pPr>
    <w:rPr>
      <w:rFonts w:eastAsia="Times New Roman" w:cs="Times New Roman"/>
      <w:i w:val="0"/>
      <w:iCs w:val="0"/>
      <w:sz w:val="20"/>
      <w:szCs w:val="20"/>
    </w:rPr>
  </w:style>
  <w:style w:type="paragraph" w:customStyle="1" w:styleId="05111">
    <w:name w:val="05. 1.1.1"/>
    <w:basedOn w:val="u5"/>
    <w:qFormat/>
    <w:rsid w:val="00EE31E8"/>
    <w:pPr>
      <w:keepLines w:val="0"/>
      <w:widowControl w:val="0"/>
      <w:numPr>
        <w:ilvl w:val="4"/>
        <w:numId w:val="3"/>
      </w:numPr>
      <w:spacing w:before="0" w:after="160" w:line="240" w:lineRule="auto"/>
    </w:pPr>
    <w:rPr>
      <w:rFonts w:eastAsia="Times New Roman"/>
      <w:i/>
      <w:sz w:val="20"/>
      <w:szCs w:val="20"/>
    </w:rPr>
  </w:style>
  <w:style w:type="paragraph" w:customStyle="1" w:styleId="06a">
    <w:name w:val="06. a"/>
    <w:basedOn w:val="u6"/>
    <w:qFormat/>
    <w:rsid w:val="00EE31E8"/>
    <w:pPr>
      <w:keepLines w:val="0"/>
      <w:widowControl w:val="0"/>
      <w:numPr>
        <w:ilvl w:val="5"/>
        <w:numId w:val="3"/>
      </w:numPr>
      <w:spacing w:before="120" w:after="120"/>
      <w:jc w:val="both"/>
    </w:pPr>
    <w:rPr>
      <w:rFonts w:ascii="Times New Roman" w:hAnsi="Times New Roman"/>
      <w:iCs w:val="0"/>
      <w:color w:val="auto"/>
    </w:rPr>
  </w:style>
  <w:style w:type="paragraph" w:customStyle="1" w:styleId="071">
    <w:name w:val="07. (1)"/>
    <w:basedOn w:val="u7"/>
    <w:qFormat/>
    <w:rsid w:val="00EE31E8"/>
    <w:pPr>
      <w:keepLines w:val="0"/>
      <w:widowControl w:val="0"/>
      <w:numPr>
        <w:ilvl w:val="6"/>
        <w:numId w:val="3"/>
      </w:numPr>
      <w:spacing w:before="120" w:after="120"/>
      <w:jc w:val="both"/>
    </w:pPr>
    <w:rPr>
      <w:rFonts w:ascii="Times New Roman" w:hAnsi="Times New Roman"/>
      <w:i w:val="0"/>
      <w:iCs w:val="0"/>
      <w:color w:val="auto"/>
    </w:rPr>
  </w:style>
  <w:style w:type="paragraph" w:customStyle="1" w:styleId="08Bng1">
    <w:name w:val="08. Bảng 1"/>
    <w:basedOn w:val="u8"/>
    <w:qFormat/>
    <w:rsid w:val="00EE31E8"/>
    <w:pPr>
      <w:keepLines w:val="0"/>
      <w:widowControl w:val="0"/>
      <w:numPr>
        <w:ilvl w:val="7"/>
        <w:numId w:val="3"/>
      </w:numPr>
      <w:spacing w:before="120" w:after="120"/>
      <w:jc w:val="both"/>
    </w:pPr>
    <w:rPr>
      <w:rFonts w:ascii="Times New Roman" w:hAnsi="Times New Roman"/>
      <w:b/>
      <w:color w:val="auto"/>
      <w:sz w:val="28"/>
    </w:rPr>
  </w:style>
  <w:style w:type="paragraph" w:customStyle="1" w:styleId="09Hnh1">
    <w:name w:val="09. Hình 1"/>
    <w:basedOn w:val="u9"/>
    <w:qFormat/>
    <w:rsid w:val="00EE31E8"/>
    <w:pPr>
      <w:keepLines w:val="0"/>
      <w:widowControl w:val="0"/>
      <w:numPr>
        <w:ilvl w:val="8"/>
        <w:numId w:val="3"/>
      </w:numPr>
      <w:spacing w:before="120" w:after="120"/>
      <w:jc w:val="both"/>
    </w:pPr>
    <w:rPr>
      <w:rFonts w:ascii="Times New Roman" w:hAnsi="Times New Roman"/>
      <w:b/>
      <w:i w:val="0"/>
      <w:iCs w:val="0"/>
      <w:color w:val="auto"/>
      <w:sz w:val="28"/>
    </w:rPr>
  </w:style>
  <w:style w:type="paragraph" w:customStyle="1" w:styleId="hinh">
    <w:name w:val="hinh"/>
    <w:basedOn w:val="Binhthng"/>
    <w:link w:val="hinhChar"/>
    <w:qFormat/>
    <w:rsid w:val="00EE31E8"/>
    <w:pPr>
      <w:spacing w:before="120" w:after="120" w:line="240" w:lineRule="auto"/>
      <w:jc w:val="center"/>
    </w:pPr>
    <w:rPr>
      <w:rFonts w:ascii="Arial" w:eastAsia="Times New Roman" w:hAnsi="Arial" w:cs="Times New Roman"/>
      <w:b/>
      <w:sz w:val="20"/>
      <w:szCs w:val="20"/>
      <w:lang w:val="vi-VN" w:eastAsia="vi-VN"/>
    </w:rPr>
  </w:style>
  <w:style w:type="character" w:customStyle="1" w:styleId="hinhChar">
    <w:name w:val="hinh Char"/>
    <w:link w:val="hinh"/>
    <w:rsid w:val="00EE31E8"/>
    <w:rPr>
      <w:rFonts w:ascii="Arial" w:eastAsia="Times New Roman" w:hAnsi="Arial" w:cs="Times New Roman"/>
      <w:b/>
      <w:sz w:val="20"/>
      <w:szCs w:val="20"/>
      <w:lang w:val="vi-VN" w:eastAsia="vi-VN"/>
    </w:rPr>
  </w:style>
  <w:style w:type="paragraph" w:styleId="Chuthich">
    <w:name w:val="caption"/>
    <w:basedOn w:val="Binhthng"/>
    <w:next w:val="Binhthng"/>
    <w:qFormat/>
    <w:rsid w:val="00EE31E8"/>
    <w:pPr>
      <w:spacing w:after="200" w:line="240" w:lineRule="auto"/>
      <w:ind w:firstLine="720"/>
      <w:jc w:val="both"/>
    </w:pPr>
    <w:rPr>
      <w:rFonts w:eastAsia="Times New Roman" w:cs="Times New Roman"/>
      <w:b/>
      <w:bCs/>
      <w:color w:val="4F81BD"/>
      <w:sz w:val="18"/>
      <w:szCs w:val="18"/>
    </w:rPr>
  </w:style>
  <w:style w:type="paragraph" w:styleId="Thnvnban2">
    <w:name w:val="Body Text 2"/>
    <w:basedOn w:val="Binhthng"/>
    <w:link w:val="Thnvnban2Char"/>
    <w:unhideWhenUsed/>
    <w:rsid w:val="00EE31E8"/>
    <w:pPr>
      <w:spacing w:after="0" w:line="240" w:lineRule="auto"/>
    </w:pPr>
    <w:rPr>
      <w:rFonts w:ascii=".VnTime" w:eastAsia="Times New Roman" w:hAnsi=".VnTime" w:cs="Times New Roman"/>
      <w:szCs w:val="20"/>
      <w:lang w:val="en-GB"/>
    </w:rPr>
  </w:style>
  <w:style w:type="character" w:customStyle="1" w:styleId="Thnvnban2Char">
    <w:name w:val="Thân văn bản 2 Char"/>
    <w:basedOn w:val="Phngmcinhcuaoanvn"/>
    <w:link w:val="Thnvnban2"/>
    <w:rsid w:val="00EE31E8"/>
    <w:rPr>
      <w:rFonts w:ascii=".VnTime" w:eastAsia="Times New Roman" w:hAnsi=".VnTime" w:cs="Times New Roman"/>
      <w:sz w:val="28"/>
      <w:szCs w:val="20"/>
      <w:lang w:val="en-GB"/>
    </w:rPr>
  </w:style>
  <w:style w:type="paragraph" w:styleId="ThnVnban">
    <w:name w:val="Body Text"/>
    <w:basedOn w:val="Binhthng"/>
    <w:link w:val="ThnVnbanChar"/>
    <w:rsid w:val="00EE31E8"/>
    <w:pPr>
      <w:spacing w:before="120" w:after="120" w:line="240" w:lineRule="auto"/>
      <w:ind w:firstLine="720"/>
      <w:jc w:val="both"/>
    </w:pPr>
    <w:rPr>
      <w:rFonts w:ascii=".VnTime" w:eastAsia="Times New Roman" w:hAnsi=".VnTime" w:cs="Times New Roman"/>
      <w:szCs w:val="20"/>
      <w:lang w:val="en-GB"/>
    </w:rPr>
  </w:style>
  <w:style w:type="character" w:customStyle="1" w:styleId="ThnVnbanChar">
    <w:name w:val="Thân Văn bản Char"/>
    <w:basedOn w:val="Phngmcinhcuaoanvn"/>
    <w:link w:val="ThnVnban"/>
    <w:rsid w:val="00EE31E8"/>
    <w:rPr>
      <w:rFonts w:ascii=".VnTime" w:eastAsia="Times New Roman" w:hAnsi=".VnTime" w:cs="Times New Roman"/>
      <w:sz w:val="28"/>
      <w:szCs w:val="20"/>
      <w:lang w:val="en-GB"/>
    </w:rPr>
  </w:style>
  <w:style w:type="character" w:customStyle="1" w:styleId="body0020textchar">
    <w:name w:val="body_0020text__char"/>
    <w:basedOn w:val="Phngmcinhcuaoanvn"/>
    <w:rsid w:val="00EE31E8"/>
  </w:style>
  <w:style w:type="paragraph" w:customStyle="1" w:styleId="body0020text">
    <w:name w:val="body_0020text"/>
    <w:basedOn w:val="Binhthng"/>
    <w:rsid w:val="00EE31E8"/>
    <w:pPr>
      <w:spacing w:before="100" w:beforeAutospacing="1" w:after="100" w:afterAutospacing="1" w:line="240" w:lineRule="auto"/>
      <w:ind w:firstLine="720"/>
      <w:jc w:val="both"/>
    </w:pPr>
    <w:rPr>
      <w:rFonts w:eastAsia="Times New Roman" w:cs="Times New Roman"/>
      <w:sz w:val="24"/>
      <w:szCs w:val="24"/>
    </w:rPr>
  </w:style>
  <w:style w:type="paragraph" w:styleId="ThnvnbanThutl2">
    <w:name w:val="Body Text Indent 2"/>
    <w:basedOn w:val="Binhthng"/>
    <w:link w:val="ThnvnbanThutl2Char"/>
    <w:uiPriority w:val="99"/>
    <w:unhideWhenUsed/>
    <w:rsid w:val="00EE31E8"/>
    <w:pPr>
      <w:spacing w:before="120" w:after="120" w:line="480" w:lineRule="auto"/>
      <w:ind w:left="283"/>
      <w:jc w:val="both"/>
    </w:pPr>
    <w:rPr>
      <w:rFonts w:eastAsia="Calibri" w:cs="Times New Roman"/>
      <w:sz w:val="20"/>
      <w:szCs w:val="28"/>
    </w:rPr>
  </w:style>
  <w:style w:type="character" w:customStyle="1" w:styleId="ThnvnbanThutl2Char">
    <w:name w:val="Thân văn bản Thụt lề 2 Char"/>
    <w:basedOn w:val="Phngmcinhcuaoanvn"/>
    <w:link w:val="ThnvnbanThutl2"/>
    <w:uiPriority w:val="99"/>
    <w:rsid w:val="00EE31E8"/>
    <w:rPr>
      <w:rFonts w:ascii="Times New Roman" w:eastAsia="Calibri" w:hAnsi="Times New Roman" w:cs="Times New Roman"/>
      <w:sz w:val="20"/>
      <w:szCs w:val="28"/>
    </w:rPr>
  </w:style>
  <w:style w:type="paragraph" w:customStyle="1" w:styleId="ColorfulList-Accent11">
    <w:name w:val="Colorful List - Accent 11"/>
    <w:basedOn w:val="Binhthng"/>
    <w:uiPriority w:val="34"/>
    <w:qFormat/>
    <w:rsid w:val="00EE31E8"/>
    <w:pPr>
      <w:spacing w:after="200" w:line="276" w:lineRule="auto"/>
      <w:ind w:left="720"/>
      <w:contextualSpacing/>
    </w:pPr>
    <w:rPr>
      <w:rFonts w:eastAsia="Calibri" w:cs="Times New Roman"/>
      <w:szCs w:val="28"/>
    </w:rPr>
  </w:style>
  <w:style w:type="character" w:customStyle="1" w:styleId="NormalWebChar1">
    <w:name w:val="Normal (Web) Char1"/>
    <w:aliases w:val="Normal (Web) Char Char"/>
    <w:locked/>
    <w:rsid w:val="00EE31E8"/>
    <w:rPr>
      <w:rFonts w:ascii="Times New Roman" w:eastAsia="Times New Roman" w:hAnsi="Times New Roman" w:cs="Times New Roman"/>
      <w:sz w:val="24"/>
      <w:szCs w:val="24"/>
    </w:rPr>
  </w:style>
  <w:style w:type="character" w:customStyle="1" w:styleId="normal-h">
    <w:name w:val="normal-h"/>
    <w:basedOn w:val="Phngmcinhcuaoanvn"/>
    <w:rsid w:val="00EE31E8"/>
  </w:style>
  <w:style w:type="character" w:styleId="Manh">
    <w:name w:val="Strong"/>
    <w:uiPriority w:val="22"/>
    <w:qFormat/>
    <w:rsid w:val="00EE31E8"/>
    <w:rPr>
      <w:b/>
      <w:bCs/>
    </w:rPr>
  </w:style>
  <w:style w:type="paragraph" w:customStyle="1" w:styleId="Muc2">
    <w:name w:val="Muc 2"/>
    <w:basedOn w:val="Binhthng"/>
    <w:qFormat/>
    <w:rsid w:val="00EE31E8"/>
    <w:pPr>
      <w:spacing w:before="120" w:after="120" w:line="360" w:lineRule="exact"/>
      <w:ind w:firstLine="720"/>
      <w:jc w:val="both"/>
    </w:pPr>
    <w:rPr>
      <w:rFonts w:eastAsia="Times New Roman" w:cs="Times New Roman"/>
      <w:b/>
      <w:i/>
      <w:szCs w:val="28"/>
    </w:rPr>
  </w:style>
  <w:style w:type="paragraph" w:customStyle="1" w:styleId="PHANLAMA">
    <w:name w:val="PHAN LA MA"/>
    <w:basedOn w:val="Binhthng"/>
    <w:rsid w:val="00EE31E8"/>
    <w:pPr>
      <w:spacing w:before="120" w:after="120" w:line="360" w:lineRule="exact"/>
      <w:ind w:firstLine="720"/>
      <w:jc w:val="both"/>
    </w:pPr>
    <w:rPr>
      <w:rFonts w:eastAsia="Times New Roman" w:cs="Times New Roman"/>
      <w:b/>
      <w:bCs/>
      <w:sz w:val="24"/>
      <w:szCs w:val="24"/>
      <w:lang w:val="pt-BR"/>
    </w:rPr>
  </w:style>
  <w:style w:type="paragraph" w:customStyle="1" w:styleId="Muc1">
    <w:name w:val="Muc 1"/>
    <w:basedOn w:val="PHANLAMA"/>
    <w:qFormat/>
    <w:rsid w:val="00EE31E8"/>
    <w:rPr>
      <w:sz w:val="28"/>
      <w:szCs w:val="28"/>
      <w:lang w:val="es-ES_tradnl"/>
    </w:rPr>
  </w:style>
  <w:style w:type="paragraph" w:customStyle="1" w:styleId="Muc3">
    <w:name w:val="Muc 3"/>
    <w:basedOn w:val="Binhthng"/>
    <w:qFormat/>
    <w:rsid w:val="00EE31E8"/>
    <w:pPr>
      <w:spacing w:before="120" w:after="120" w:line="360" w:lineRule="exact"/>
      <w:ind w:firstLine="720"/>
      <w:jc w:val="both"/>
    </w:pPr>
    <w:rPr>
      <w:rFonts w:eastAsia="Times New Roman" w:cs="Times New Roman"/>
      <w:szCs w:val="28"/>
      <w:lang w:val="pt-BR"/>
    </w:rPr>
  </w:style>
  <w:style w:type="paragraph" w:customStyle="1" w:styleId="Default">
    <w:name w:val="Default"/>
    <w:rsid w:val="00EE31E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hutlThnVnban">
    <w:name w:val="Body Text Indent"/>
    <w:basedOn w:val="Binhthng"/>
    <w:link w:val="ThutlThnVnbanChar"/>
    <w:rsid w:val="00EE31E8"/>
    <w:pPr>
      <w:spacing w:after="120" w:line="240" w:lineRule="auto"/>
      <w:ind w:left="283"/>
    </w:pPr>
    <w:rPr>
      <w:rFonts w:eastAsia="Times New Roman" w:cs="Times New Roman"/>
      <w:sz w:val="24"/>
      <w:szCs w:val="24"/>
    </w:rPr>
  </w:style>
  <w:style w:type="character" w:customStyle="1" w:styleId="ThutlThnVnbanChar">
    <w:name w:val="Thụt lề Thân Văn bản Char"/>
    <w:basedOn w:val="Phngmcinhcuaoanvn"/>
    <w:link w:val="ThutlThnVnban"/>
    <w:rsid w:val="00EE31E8"/>
    <w:rPr>
      <w:rFonts w:ascii="Times New Roman" w:eastAsia="Times New Roman" w:hAnsi="Times New Roman" w:cs="Times New Roman"/>
      <w:sz w:val="24"/>
      <w:szCs w:val="24"/>
    </w:rPr>
  </w:style>
  <w:style w:type="paragraph" w:styleId="KhngDncch">
    <w:name w:val="No Spacing"/>
    <w:uiPriority w:val="1"/>
    <w:qFormat/>
    <w:rsid w:val="00EE31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7632">
      <w:bodyDiv w:val="1"/>
      <w:marLeft w:val="0"/>
      <w:marRight w:val="0"/>
      <w:marTop w:val="0"/>
      <w:marBottom w:val="0"/>
      <w:divBdr>
        <w:top w:val="none" w:sz="0" w:space="0" w:color="auto"/>
        <w:left w:val="none" w:sz="0" w:space="0" w:color="auto"/>
        <w:bottom w:val="none" w:sz="0" w:space="0" w:color="auto"/>
        <w:right w:val="none" w:sz="0" w:space="0" w:color="auto"/>
      </w:divBdr>
    </w:div>
    <w:div w:id="14771876">
      <w:bodyDiv w:val="1"/>
      <w:marLeft w:val="0"/>
      <w:marRight w:val="0"/>
      <w:marTop w:val="0"/>
      <w:marBottom w:val="0"/>
      <w:divBdr>
        <w:top w:val="none" w:sz="0" w:space="0" w:color="auto"/>
        <w:left w:val="none" w:sz="0" w:space="0" w:color="auto"/>
        <w:bottom w:val="none" w:sz="0" w:space="0" w:color="auto"/>
        <w:right w:val="none" w:sz="0" w:space="0" w:color="auto"/>
      </w:divBdr>
    </w:div>
    <w:div w:id="65691362">
      <w:bodyDiv w:val="1"/>
      <w:marLeft w:val="0"/>
      <w:marRight w:val="0"/>
      <w:marTop w:val="0"/>
      <w:marBottom w:val="0"/>
      <w:divBdr>
        <w:top w:val="none" w:sz="0" w:space="0" w:color="auto"/>
        <w:left w:val="none" w:sz="0" w:space="0" w:color="auto"/>
        <w:bottom w:val="none" w:sz="0" w:space="0" w:color="auto"/>
        <w:right w:val="none" w:sz="0" w:space="0" w:color="auto"/>
      </w:divBdr>
    </w:div>
    <w:div w:id="69037117">
      <w:bodyDiv w:val="1"/>
      <w:marLeft w:val="0"/>
      <w:marRight w:val="0"/>
      <w:marTop w:val="0"/>
      <w:marBottom w:val="0"/>
      <w:divBdr>
        <w:top w:val="none" w:sz="0" w:space="0" w:color="auto"/>
        <w:left w:val="none" w:sz="0" w:space="0" w:color="auto"/>
        <w:bottom w:val="none" w:sz="0" w:space="0" w:color="auto"/>
        <w:right w:val="none" w:sz="0" w:space="0" w:color="auto"/>
      </w:divBdr>
    </w:div>
    <w:div w:id="89860613">
      <w:bodyDiv w:val="1"/>
      <w:marLeft w:val="0"/>
      <w:marRight w:val="0"/>
      <w:marTop w:val="0"/>
      <w:marBottom w:val="0"/>
      <w:divBdr>
        <w:top w:val="none" w:sz="0" w:space="0" w:color="auto"/>
        <w:left w:val="none" w:sz="0" w:space="0" w:color="auto"/>
        <w:bottom w:val="none" w:sz="0" w:space="0" w:color="auto"/>
        <w:right w:val="none" w:sz="0" w:space="0" w:color="auto"/>
      </w:divBdr>
    </w:div>
    <w:div w:id="139884566">
      <w:bodyDiv w:val="1"/>
      <w:marLeft w:val="0"/>
      <w:marRight w:val="0"/>
      <w:marTop w:val="0"/>
      <w:marBottom w:val="0"/>
      <w:divBdr>
        <w:top w:val="none" w:sz="0" w:space="0" w:color="auto"/>
        <w:left w:val="none" w:sz="0" w:space="0" w:color="auto"/>
        <w:bottom w:val="none" w:sz="0" w:space="0" w:color="auto"/>
        <w:right w:val="none" w:sz="0" w:space="0" w:color="auto"/>
      </w:divBdr>
    </w:div>
    <w:div w:id="155610083">
      <w:bodyDiv w:val="1"/>
      <w:marLeft w:val="0"/>
      <w:marRight w:val="0"/>
      <w:marTop w:val="0"/>
      <w:marBottom w:val="0"/>
      <w:divBdr>
        <w:top w:val="none" w:sz="0" w:space="0" w:color="auto"/>
        <w:left w:val="none" w:sz="0" w:space="0" w:color="auto"/>
        <w:bottom w:val="none" w:sz="0" w:space="0" w:color="auto"/>
        <w:right w:val="none" w:sz="0" w:space="0" w:color="auto"/>
      </w:divBdr>
    </w:div>
    <w:div w:id="165096987">
      <w:bodyDiv w:val="1"/>
      <w:marLeft w:val="0"/>
      <w:marRight w:val="0"/>
      <w:marTop w:val="0"/>
      <w:marBottom w:val="0"/>
      <w:divBdr>
        <w:top w:val="none" w:sz="0" w:space="0" w:color="auto"/>
        <w:left w:val="none" w:sz="0" w:space="0" w:color="auto"/>
        <w:bottom w:val="none" w:sz="0" w:space="0" w:color="auto"/>
        <w:right w:val="none" w:sz="0" w:space="0" w:color="auto"/>
      </w:divBdr>
    </w:div>
    <w:div w:id="207765440">
      <w:bodyDiv w:val="1"/>
      <w:marLeft w:val="0"/>
      <w:marRight w:val="0"/>
      <w:marTop w:val="0"/>
      <w:marBottom w:val="0"/>
      <w:divBdr>
        <w:top w:val="none" w:sz="0" w:space="0" w:color="auto"/>
        <w:left w:val="none" w:sz="0" w:space="0" w:color="auto"/>
        <w:bottom w:val="none" w:sz="0" w:space="0" w:color="auto"/>
        <w:right w:val="none" w:sz="0" w:space="0" w:color="auto"/>
      </w:divBdr>
    </w:div>
    <w:div w:id="229778309">
      <w:bodyDiv w:val="1"/>
      <w:marLeft w:val="0"/>
      <w:marRight w:val="0"/>
      <w:marTop w:val="0"/>
      <w:marBottom w:val="0"/>
      <w:divBdr>
        <w:top w:val="none" w:sz="0" w:space="0" w:color="auto"/>
        <w:left w:val="none" w:sz="0" w:space="0" w:color="auto"/>
        <w:bottom w:val="none" w:sz="0" w:space="0" w:color="auto"/>
        <w:right w:val="none" w:sz="0" w:space="0" w:color="auto"/>
      </w:divBdr>
    </w:div>
    <w:div w:id="273441829">
      <w:bodyDiv w:val="1"/>
      <w:marLeft w:val="0"/>
      <w:marRight w:val="0"/>
      <w:marTop w:val="0"/>
      <w:marBottom w:val="0"/>
      <w:divBdr>
        <w:top w:val="none" w:sz="0" w:space="0" w:color="auto"/>
        <w:left w:val="none" w:sz="0" w:space="0" w:color="auto"/>
        <w:bottom w:val="none" w:sz="0" w:space="0" w:color="auto"/>
        <w:right w:val="none" w:sz="0" w:space="0" w:color="auto"/>
      </w:divBdr>
    </w:div>
    <w:div w:id="284965187">
      <w:bodyDiv w:val="1"/>
      <w:marLeft w:val="0"/>
      <w:marRight w:val="0"/>
      <w:marTop w:val="0"/>
      <w:marBottom w:val="0"/>
      <w:divBdr>
        <w:top w:val="none" w:sz="0" w:space="0" w:color="auto"/>
        <w:left w:val="none" w:sz="0" w:space="0" w:color="auto"/>
        <w:bottom w:val="none" w:sz="0" w:space="0" w:color="auto"/>
        <w:right w:val="none" w:sz="0" w:space="0" w:color="auto"/>
      </w:divBdr>
    </w:div>
    <w:div w:id="311642243">
      <w:bodyDiv w:val="1"/>
      <w:marLeft w:val="0"/>
      <w:marRight w:val="0"/>
      <w:marTop w:val="0"/>
      <w:marBottom w:val="0"/>
      <w:divBdr>
        <w:top w:val="none" w:sz="0" w:space="0" w:color="auto"/>
        <w:left w:val="none" w:sz="0" w:space="0" w:color="auto"/>
        <w:bottom w:val="none" w:sz="0" w:space="0" w:color="auto"/>
        <w:right w:val="none" w:sz="0" w:space="0" w:color="auto"/>
      </w:divBdr>
    </w:div>
    <w:div w:id="401412265">
      <w:bodyDiv w:val="1"/>
      <w:marLeft w:val="0"/>
      <w:marRight w:val="0"/>
      <w:marTop w:val="0"/>
      <w:marBottom w:val="0"/>
      <w:divBdr>
        <w:top w:val="none" w:sz="0" w:space="0" w:color="auto"/>
        <w:left w:val="none" w:sz="0" w:space="0" w:color="auto"/>
        <w:bottom w:val="none" w:sz="0" w:space="0" w:color="auto"/>
        <w:right w:val="none" w:sz="0" w:space="0" w:color="auto"/>
      </w:divBdr>
    </w:div>
    <w:div w:id="403914406">
      <w:bodyDiv w:val="1"/>
      <w:marLeft w:val="0"/>
      <w:marRight w:val="0"/>
      <w:marTop w:val="0"/>
      <w:marBottom w:val="0"/>
      <w:divBdr>
        <w:top w:val="none" w:sz="0" w:space="0" w:color="auto"/>
        <w:left w:val="none" w:sz="0" w:space="0" w:color="auto"/>
        <w:bottom w:val="none" w:sz="0" w:space="0" w:color="auto"/>
        <w:right w:val="none" w:sz="0" w:space="0" w:color="auto"/>
      </w:divBdr>
    </w:div>
    <w:div w:id="467012524">
      <w:bodyDiv w:val="1"/>
      <w:marLeft w:val="0"/>
      <w:marRight w:val="0"/>
      <w:marTop w:val="0"/>
      <w:marBottom w:val="0"/>
      <w:divBdr>
        <w:top w:val="none" w:sz="0" w:space="0" w:color="auto"/>
        <w:left w:val="none" w:sz="0" w:space="0" w:color="auto"/>
        <w:bottom w:val="none" w:sz="0" w:space="0" w:color="auto"/>
        <w:right w:val="none" w:sz="0" w:space="0" w:color="auto"/>
      </w:divBdr>
    </w:div>
    <w:div w:id="540094217">
      <w:bodyDiv w:val="1"/>
      <w:marLeft w:val="0"/>
      <w:marRight w:val="0"/>
      <w:marTop w:val="0"/>
      <w:marBottom w:val="0"/>
      <w:divBdr>
        <w:top w:val="none" w:sz="0" w:space="0" w:color="auto"/>
        <w:left w:val="none" w:sz="0" w:space="0" w:color="auto"/>
        <w:bottom w:val="none" w:sz="0" w:space="0" w:color="auto"/>
        <w:right w:val="none" w:sz="0" w:space="0" w:color="auto"/>
      </w:divBdr>
    </w:div>
    <w:div w:id="560480380">
      <w:bodyDiv w:val="1"/>
      <w:marLeft w:val="0"/>
      <w:marRight w:val="0"/>
      <w:marTop w:val="0"/>
      <w:marBottom w:val="0"/>
      <w:divBdr>
        <w:top w:val="none" w:sz="0" w:space="0" w:color="auto"/>
        <w:left w:val="none" w:sz="0" w:space="0" w:color="auto"/>
        <w:bottom w:val="none" w:sz="0" w:space="0" w:color="auto"/>
        <w:right w:val="none" w:sz="0" w:space="0" w:color="auto"/>
      </w:divBdr>
    </w:div>
    <w:div w:id="680476124">
      <w:bodyDiv w:val="1"/>
      <w:marLeft w:val="0"/>
      <w:marRight w:val="0"/>
      <w:marTop w:val="0"/>
      <w:marBottom w:val="0"/>
      <w:divBdr>
        <w:top w:val="none" w:sz="0" w:space="0" w:color="auto"/>
        <w:left w:val="none" w:sz="0" w:space="0" w:color="auto"/>
        <w:bottom w:val="none" w:sz="0" w:space="0" w:color="auto"/>
        <w:right w:val="none" w:sz="0" w:space="0" w:color="auto"/>
      </w:divBdr>
    </w:div>
    <w:div w:id="713695364">
      <w:bodyDiv w:val="1"/>
      <w:marLeft w:val="0"/>
      <w:marRight w:val="0"/>
      <w:marTop w:val="0"/>
      <w:marBottom w:val="0"/>
      <w:divBdr>
        <w:top w:val="none" w:sz="0" w:space="0" w:color="auto"/>
        <w:left w:val="none" w:sz="0" w:space="0" w:color="auto"/>
        <w:bottom w:val="none" w:sz="0" w:space="0" w:color="auto"/>
        <w:right w:val="none" w:sz="0" w:space="0" w:color="auto"/>
      </w:divBdr>
    </w:div>
    <w:div w:id="840121881">
      <w:bodyDiv w:val="1"/>
      <w:marLeft w:val="0"/>
      <w:marRight w:val="0"/>
      <w:marTop w:val="0"/>
      <w:marBottom w:val="0"/>
      <w:divBdr>
        <w:top w:val="none" w:sz="0" w:space="0" w:color="auto"/>
        <w:left w:val="none" w:sz="0" w:space="0" w:color="auto"/>
        <w:bottom w:val="none" w:sz="0" w:space="0" w:color="auto"/>
        <w:right w:val="none" w:sz="0" w:space="0" w:color="auto"/>
      </w:divBdr>
    </w:div>
    <w:div w:id="941835936">
      <w:bodyDiv w:val="1"/>
      <w:marLeft w:val="0"/>
      <w:marRight w:val="0"/>
      <w:marTop w:val="0"/>
      <w:marBottom w:val="0"/>
      <w:divBdr>
        <w:top w:val="none" w:sz="0" w:space="0" w:color="auto"/>
        <w:left w:val="none" w:sz="0" w:space="0" w:color="auto"/>
        <w:bottom w:val="none" w:sz="0" w:space="0" w:color="auto"/>
        <w:right w:val="none" w:sz="0" w:space="0" w:color="auto"/>
      </w:divBdr>
    </w:div>
    <w:div w:id="983000854">
      <w:bodyDiv w:val="1"/>
      <w:marLeft w:val="0"/>
      <w:marRight w:val="0"/>
      <w:marTop w:val="0"/>
      <w:marBottom w:val="0"/>
      <w:divBdr>
        <w:top w:val="none" w:sz="0" w:space="0" w:color="auto"/>
        <w:left w:val="none" w:sz="0" w:space="0" w:color="auto"/>
        <w:bottom w:val="none" w:sz="0" w:space="0" w:color="auto"/>
        <w:right w:val="none" w:sz="0" w:space="0" w:color="auto"/>
      </w:divBdr>
    </w:div>
    <w:div w:id="995720793">
      <w:bodyDiv w:val="1"/>
      <w:marLeft w:val="0"/>
      <w:marRight w:val="0"/>
      <w:marTop w:val="0"/>
      <w:marBottom w:val="0"/>
      <w:divBdr>
        <w:top w:val="none" w:sz="0" w:space="0" w:color="auto"/>
        <w:left w:val="none" w:sz="0" w:space="0" w:color="auto"/>
        <w:bottom w:val="none" w:sz="0" w:space="0" w:color="auto"/>
        <w:right w:val="none" w:sz="0" w:space="0" w:color="auto"/>
      </w:divBdr>
    </w:div>
    <w:div w:id="1001615179">
      <w:bodyDiv w:val="1"/>
      <w:marLeft w:val="0"/>
      <w:marRight w:val="0"/>
      <w:marTop w:val="0"/>
      <w:marBottom w:val="0"/>
      <w:divBdr>
        <w:top w:val="none" w:sz="0" w:space="0" w:color="auto"/>
        <w:left w:val="none" w:sz="0" w:space="0" w:color="auto"/>
        <w:bottom w:val="none" w:sz="0" w:space="0" w:color="auto"/>
        <w:right w:val="none" w:sz="0" w:space="0" w:color="auto"/>
      </w:divBdr>
    </w:div>
    <w:div w:id="1037971751">
      <w:bodyDiv w:val="1"/>
      <w:marLeft w:val="0"/>
      <w:marRight w:val="0"/>
      <w:marTop w:val="0"/>
      <w:marBottom w:val="0"/>
      <w:divBdr>
        <w:top w:val="none" w:sz="0" w:space="0" w:color="auto"/>
        <w:left w:val="none" w:sz="0" w:space="0" w:color="auto"/>
        <w:bottom w:val="none" w:sz="0" w:space="0" w:color="auto"/>
        <w:right w:val="none" w:sz="0" w:space="0" w:color="auto"/>
      </w:divBdr>
    </w:div>
    <w:div w:id="1109621649">
      <w:bodyDiv w:val="1"/>
      <w:marLeft w:val="0"/>
      <w:marRight w:val="0"/>
      <w:marTop w:val="0"/>
      <w:marBottom w:val="0"/>
      <w:divBdr>
        <w:top w:val="none" w:sz="0" w:space="0" w:color="auto"/>
        <w:left w:val="none" w:sz="0" w:space="0" w:color="auto"/>
        <w:bottom w:val="none" w:sz="0" w:space="0" w:color="auto"/>
        <w:right w:val="none" w:sz="0" w:space="0" w:color="auto"/>
      </w:divBdr>
    </w:div>
    <w:div w:id="1111783620">
      <w:bodyDiv w:val="1"/>
      <w:marLeft w:val="0"/>
      <w:marRight w:val="0"/>
      <w:marTop w:val="0"/>
      <w:marBottom w:val="0"/>
      <w:divBdr>
        <w:top w:val="none" w:sz="0" w:space="0" w:color="auto"/>
        <w:left w:val="none" w:sz="0" w:space="0" w:color="auto"/>
        <w:bottom w:val="none" w:sz="0" w:space="0" w:color="auto"/>
        <w:right w:val="none" w:sz="0" w:space="0" w:color="auto"/>
      </w:divBdr>
    </w:div>
    <w:div w:id="1120300705">
      <w:bodyDiv w:val="1"/>
      <w:marLeft w:val="0"/>
      <w:marRight w:val="0"/>
      <w:marTop w:val="0"/>
      <w:marBottom w:val="0"/>
      <w:divBdr>
        <w:top w:val="none" w:sz="0" w:space="0" w:color="auto"/>
        <w:left w:val="none" w:sz="0" w:space="0" w:color="auto"/>
        <w:bottom w:val="none" w:sz="0" w:space="0" w:color="auto"/>
        <w:right w:val="none" w:sz="0" w:space="0" w:color="auto"/>
      </w:divBdr>
    </w:div>
    <w:div w:id="1137918784">
      <w:bodyDiv w:val="1"/>
      <w:marLeft w:val="0"/>
      <w:marRight w:val="0"/>
      <w:marTop w:val="0"/>
      <w:marBottom w:val="0"/>
      <w:divBdr>
        <w:top w:val="none" w:sz="0" w:space="0" w:color="auto"/>
        <w:left w:val="none" w:sz="0" w:space="0" w:color="auto"/>
        <w:bottom w:val="none" w:sz="0" w:space="0" w:color="auto"/>
        <w:right w:val="none" w:sz="0" w:space="0" w:color="auto"/>
      </w:divBdr>
    </w:div>
    <w:div w:id="1190336595">
      <w:bodyDiv w:val="1"/>
      <w:marLeft w:val="0"/>
      <w:marRight w:val="0"/>
      <w:marTop w:val="0"/>
      <w:marBottom w:val="0"/>
      <w:divBdr>
        <w:top w:val="none" w:sz="0" w:space="0" w:color="auto"/>
        <w:left w:val="none" w:sz="0" w:space="0" w:color="auto"/>
        <w:bottom w:val="none" w:sz="0" w:space="0" w:color="auto"/>
        <w:right w:val="none" w:sz="0" w:space="0" w:color="auto"/>
      </w:divBdr>
    </w:div>
    <w:div w:id="1213035750">
      <w:bodyDiv w:val="1"/>
      <w:marLeft w:val="0"/>
      <w:marRight w:val="0"/>
      <w:marTop w:val="0"/>
      <w:marBottom w:val="0"/>
      <w:divBdr>
        <w:top w:val="none" w:sz="0" w:space="0" w:color="auto"/>
        <w:left w:val="none" w:sz="0" w:space="0" w:color="auto"/>
        <w:bottom w:val="none" w:sz="0" w:space="0" w:color="auto"/>
        <w:right w:val="none" w:sz="0" w:space="0" w:color="auto"/>
      </w:divBdr>
    </w:div>
    <w:div w:id="1215461339">
      <w:bodyDiv w:val="1"/>
      <w:marLeft w:val="0"/>
      <w:marRight w:val="0"/>
      <w:marTop w:val="0"/>
      <w:marBottom w:val="0"/>
      <w:divBdr>
        <w:top w:val="none" w:sz="0" w:space="0" w:color="auto"/>
        <w:left w:val="none" w:sz="0" w:space="0" w:color="auto"/>
        <w:bottom w:val="none" w:sz="0" w:space="0" w:color="auto"/>
        <w:right w:val="none" w:sz="0" w:space="0" w:color="auto"/>
      </w:divBdr>
    </w:div>
    <w:div w:id="1286501313">
      <w:bodyDiv w:val="1"/>
      <w:marLeft w:val="0"/>
      <w:marRight w:val="0"/>
      <w:marTop w:val="0"/>
      <w:marBottom w:val="0"/>
      <w:divBdr>
        <w:top w:val="none" w:sz="0" w:space="0" w:color="auto"/>
        <w:left w:val="none" w:sz="0" w:space="0" w:color="auto"/>
        <w:bottom w:val="none" w:sz="0" w:space="0" w:color="auto"/>
        <w:right w:val="none" w:sz="0" w:space="0" w:color="auto"/>
      </w:divBdr>
    </w:div>
    <w:div w:id="1311250821">
      <w:bodyDiv w:val="1"/>
      <w:marLeft w:val="0"/>
      <w:marRight w:val="0"/>
      <w:marTop w:val="0"/>
      <w:marBottom w:val="0"/>
      <w:divBdr>
        <w:top w:val="none" w:sz="0" w:space="0" w:color="auto"/>
        <w:left w:val="none" w:sz="0" w:space="0" w:color="auto"/>
        <w:bottom w:val="none" w:sz="0" w:space="0" w:color="auto"/>
        <w:right w:val="none" w:sz="0" w:space="0" w:color="auto"/>
      </w:divBdr>
    </w:div>
    <w:div w:id="1421831978">
      <w:bodyDiv w:val="1"/>
      <w:marLeft w:val="0"/>
      <w:marRight w:val="0"/>
      <w:marTop w:val="0"/>
      <w:marBottom w:val="0"/>
      <w:divBdr>
        <w:top w:val="none" w:sz="0" w:space="0" w:color="auto"/>
        <w:left w:val="none" w:sz="0" w:space="0" w:color="auto"/>
        <w:bottom w:val="none" w:sz="0" w:space="0" w:color="auto"/>
        <w:right w:val="none" w:sz="0" w:space="0" w:color="auto"/>
      </w:divBdr>
    </w:div>
    <w:div w:id="1478766425">
      <w:bodyDiv w:val="1"/>
      <w:marLeft w:val="0"/>
      <w:marRight w:val="0"/>
      <w:marTop w:val="0"/>
      <w:marBottom w:val="0"/>
      <w:divBdr>
        <w:top w:val="none" w:sz="0" w:space="0" w:color="auto"/>
        <w:left w:val="none" w:sz="0" w:space="0" w:color="auto"/>
        <w:bottom w:val="none" w:sz="0" w:space="0" w:color="auto"/>
        <w:right w:val="none" w:sz="0" w:space="0" w:color="auto"/>
      </w:divBdr>
    </w:div>
    <w:div w:id="1490485469">
      <w:bodyDiv w:val="1"/>
      <w:marLeft w:val="0"/>
      <w:marRight w:val="0"/>
      <w:marTop w:val="0"/>
      <w:marBottom w:val="0"/>
      <w:divBdr>
        <w:top w:val="none" w:sz="0" w:space="0" w:color="auto"/>
        <w:left w:val="none" w:sz="0" w:space="0" w:color="auto"/>
        <w:bottom w:val="none" w:sz="0" w:space="0" w:color="auto"/>
        <w:right w:val="none" w:sz="0" w:space="0" w:color="auto"/>
      </w:divBdr>
    </w:div>
    <w:div w:id="1541162221">
      <w:bodyDiv w:val="1"/>
      <w:marLeft w:val="0"/>
      <w:marRight w:val="0"/>
      <w:marTop w:val="0"/>
      <w:marBottom w:val="0"/>
      <w:divBdr>
        <w:top w:val="none" w:sz="0" w:space="0" w:color="auto"/>
        <w:left w:val="none" w:sz="0" w:space="0" w:color="auto"/>
        <w:bottom w:val="none" w:sz="0" w:space="0" w:color="auto"/>
        <w:right w:val="none" w:sz="0" w:space="0" w:color="auto"/>
      </w:divBdr>
    </w:div>
    <w:div w:id="1598175741">
      <w:bodyDiv w:val="1"/>
      <w:marLeft w:val="0"/>
      <w:marRight w:val="0"/>
      <w:marTop w:val="0"/>
      <w:marBottom w:val="0"/>
      <w:divBdr>
        <w:top w:val="none" w:sz="0" w:space="0" w:color="auto"/>
        <w:left w:val="none" w:sz="0" w:space="0" w:color="auto"/>
        <w:bottom w:val="none" w:sz="0" w:space="0" w:color="auto"/>
        <w:right w:val="none" w:sz="0" w:space="0" w:color="auto"/>
      </w:divBdr>
    </w:div>
    <w:div w:id="1609465637">
      <w:bodyDiv w:val="1"/>
      <w:marLeft w:val="0"/>
      <w:marRight w:val="0"/>
      <w:marTop w:val="0"/>
      <w:marBottom w:val="0"/>
      <w:divBdr>
        <w:top w:val="none" w:sz="0" w:space="0" w:color="auto"/>
        <w:left w:val="none" w:sz="0" w:space="0" w:color="auto"/>
        <w:bottom w:val="none" w:sz="0" w:space="0" w:color="auto"/>
        <w:right w:val="none" w:sz="0" w:space="0" w:color="auto"/>
      </w:divBdr>
    </w:div>
    <w:div w:id="1641687950">
      <w:bodyDiv w:val="1"/>
      <w:marLeft w:val="0"/>
      <w:marRight w:val="0"/>
      <w:marTop w:val="0"/>
      <w:marBottom w:val="0"/>
      <w:divBdr>
        <w:top w:val="none" w:sz="0" w:space="0" w:color="auto"/>
        <w:left w:val="none" w:sz="0" w:space="0" w:color="auto"/>
        <w:bottom w:val="none" w:sz="0" w:space="0" w:color="auto"/>
        <w:right w:val="none" w:sz="0" w:space="0" w:color="auto"/>
      </w:divBdr>
    </w:div>
    <w:div w:id="1650087125">
      <w:bodyDiv w:val="1"/>
      <w:marLeft w:val="0"/>
      <w:marRight w:val="0"/>
      <w:marTop w:val="0"/>
      <w:marBottom w:val="0"/>
      <w:divBdr>
        <w:top w:val="none" w:sz="0" w:space="0" w:color="auto"/>
        <w:left w:val="none" w:sz="0" w:space="0" w:color="auto"/>
        <w:bottom w:val="none" w:sz="0" w:space="0" w:color="auto"/>
        <w:right w:val="none" w:sz="0" w:space="0" w:color="auto"/>
      </w:divBdr>
    </w:div>
    <w:div w:id="1663581974">
      <w:bodyDiv w:val="1"/>
      <w:marLeft w:val="0"/>
      <w:marRight w:val="0"/>
      <w:marTop w:val="0"/>
      <w:marBottom w:val="0"/>
      <w:divBdr>
        <w:top w:val="none" w:sz="0" w:space="0" w:color="auto"/>
        <w:left w:val="none" w:sz="0" w:space="0" w:color="auto"/>
        <w:bottom w:val="none" w:sz="0" w:space="0" w:color="auto"/>
        <w:right w:val="none" w:sz="0" w:space="0" w:color="auto"/>
      </w:divBdr>
    </w:div>
    <w:div w:id="1709573737">
      <w:bodyDiv w:val="1"/>
      <w:marLeft w:val="0"/>
      <w:marRight w:val="0"/>
      <w:marTop w:val="0"/>
      <w:marBottom w:val="0"/>
      <w:divBdr>
        <w:top w:val="none" w:sz="0" w:space="0" w:color="auto"/>
        <w:left w:val="none" w:sz="0" w:space="0" w:color="auto"/>
        <w:bottom w:val="none" w:sz="0" w:space="0" w:color="auto"/>
        <w:right w:val="none" w:sz="0" w:space="0" w:color="auto"/>
      </w:divBdr>
    </w:div>
    <w:div w:id="1710565039">
      <w:bodyDiv w:val="1"/>
      <w:marLeft w:val="0"/>
      <w:marRight w:val="0"/>
      <w:marTop w:val="0"/>
      <w:marBottom w:val="0"/>
      <w:divBdr>
        <w:top w:val="none" w:sz="0" w:space="0" w:color="auto"/>
        <w:left w:val="none" w:sz="0" w:space="0" w:color="auto"/>
        <w:bottom w:val="none" w:sz="0" w:space="0" w:color="auto"/>
        <w:right w:val="none" w:sz="0" w:space="0" w:color="auto"/>
      </w:divBdr>
    </w:div>
    <w:div w:id="1711806573">
      <w:bodyDiv w:val="1"/>
      <w:marLeft w:val="0"/>
      <w:marRight w:val="0"/>
      <w:marTop w:val="0"/>
      <w:marBottom w:val="0"/>
      <w:divBdr>
        <w:top w:val="none" w:sz="0" w:space="0" w:color="auto"/>
        <w:left w:val="none" w:sz="0" w:space="0" w:color="auto"/>
        <w:bottom w:val="none" w:sz="0" w:space="0" w:color="auto"/>
        <w:right w:val="none" w:sz="0" w:space="0" w:color="auto"/>
      </w:divBdr>
    </w:div>
    <w:div w:id="1941915424">
      <w:bodyDiv w:val="1"/>
      <w:marLeft w:val="0"/>
      <w:marRight w:val="0"/>
      <w:marTop w:val="0"/>
      <w:marBottom w:val="0"/>
      <w:divBdr>
        <w:top w:val="none" w:sz="0" w:space="0" w:color="auto"/>
        <w:left w:val="none" w:sz="0" w:space="0" w:color="auto"/>
        <w:bottom w:val="none" w:sz="0" w:space="0" w:color="auto"/>
        <w:right w:val="none" w:sz="0" w:space="0" w:color="auto"/>
      </w:divBdr>
    </w:div>
    <w:div w:id="2014406132">
      <w:bodyDiv w:val="1"/>
      <w:marLeft w:val="0"/>
      <w:marRight w:val="0"/>
      <w:marTop w:val="0"/>
      <w:marBottom w:val="0"/>
      <w:divBdr>
        <w:top w:val="none" w:sz="0" w:space="0" w:color="auto"/>
        <w:left w:val="none" w:sz="0" w:space="0" w:color="auto"/>
        <w:bottom w:val="none" w:sz="0" w:space="0" w:color="auto"/>
        <w:right w:val="none" w:sz="0" w:space="0" w:color="auto"/>
      </w:divBdr>
    </w:div>
    <w:div w:id="2054691931">
      <w:bodyDiv w:val="1"/>
      <w:marLeft w:val="0"/>
      <w:marRight w:val="0"/>
      <w:marTop w:val="0"/>
      <w:marBottom w:val="0"/>
      <w:divBdr>
        <w:top w:val="none" w:sz="0" w:space="0" w:color="auto"/>
        <w:left w:val="none" w:sz="0" w:space="0" w:color="auto"/>
        <w:bottom w:val="none" w:sz="0" w:space="0" w:color="auto"/>
        <w:right w:val="none" w:sz="0" w:space="0" w:color="auto"/>
      </w:divBdr>
    </w:div>
    <w:div w:id="21125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BC7D4-6F6B-4BF7-8AC3-75FDF9A2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 ngo</dc:creator>
  <cp:keywords/>
  <dc:description/>
  <cp:lastModifiedBy>My PC</cp:lastModifiedBy>
  <cp:revision>20</cp:revision>
  <dcterms:created xsi:type="dcterms:W3CDTF">2020-07-28T08:11:00Z</dcterms:created>
  <dcterms:modified xsi:type="dcterms:W3CDTF">2020-08-05T01:30:00Z</dcterms:modified>
</cp:coreProperties>
</file>